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936"/>
      </w:tblGrid>
      <w:tr w:rsidR="00A614E4" w14:paraId="1426BED5" w14:textId="77777777" w:rsidTr="00B0688D">
        <w:trPr>
          <w:trHeight w:val="1771"/>
        </w:trPr>
        <w:tc>
          <w:tcPr>
            <w:tcW w:w="7240" w:type="dxa"/>
            <w:tcBorders>
              <w:top w:val="nil"/>
              <w:left w:val="nil"/>
              <w:bottom w:val="nil"/>
              <w:right w:val="nil"/>
            </w:tcBorders>
          </w:tcPr>
          <w:p w14:paraId="37D57CEF" w14:textId="70C52EAD" w:rsidR="00B0688D" w:rsidRDefault="00B45104" w:rsidP="007057F4">
            <w:r>
              <w:rPr>
                <w:noProof/>
              </w:rPr>
              <w:drawing>
                <wp:anchor distT="0" distB="0" distL="114300" distR="114300" simplePos="0" relativeHeight="251666432" behindDoc="0" locked="0" layoutInCell="1" allowOverlap="1" wp14:anchorId="36397209" wp14:editId="55C8F049">
                  <wp:simplePos x="0" y="0"/>
                  <wp:positionH relativeFrom="margin">
                    <wp:posOffset>47625</wp:posOffset>
                  </wp:positionH>
                  <wp:positionV relativeFrom="paragraph">
                    <wp:posOffset>1461135</wp:posOffset>
                  </wp:positionV>
                  <wp:extent cx="1347470" cy="1797050"/>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stretch>
                            <a:fillRect/>
                          </a:stretch>
                        </pic:blipFill>
                        <pic:spPr>
                          <a:xfrm>
                            <a:off x="0" y="0"/>
                            <a:ext cx="1347470" cy="1797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7E058377" wp14:editId="095F9AE6">
                  <wp:simplePos x="0" y="0"/>
                  <wp:positionH relativeFrom="column">
                    <wp:posOffset>4088130</wp:posOffset>
                  </wp:positionH>
                  <wp:positionV relativeFrom="paragraph">
                    <wp:posOffset>1477010</wp:posOffset>
                  </wp:positionV>
                  <wp:extent cx="1193800" cy="1790700"/>
                  <wp:effectExtent l="0" t="0" r="6350" b="0"/>
                  <wp:wrapSquare wrapText="bothSides"/>
                  <wp:docPr id="10" name="Picture 10" descr="A group of people looking at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looking at a computer&#10;&#10;Description automatically generated with medium confidence"/>
                          <pic:cNvPicPr/>
                        </pic:nvPicPr>
                        <pic:blipFill>
                          <a:blip r:embed="rId12"/>
                          <a:stretch>
                            <a:fillRect/>
                          </a:stretch>
                        </pic:blipFill>
                        <pic:spPr>
                          <a:xfrm>
                            <a:off x="0" y="0"/>
                            <a:ext cx="1193800" cy="1790700"/>
                          </a:xfrm>
                          <a:prstGeom prst="rect">
                            <a:avLst/>
                          </a:prstGeom>
                        </pic:spPr>
                      </pic:pic>
                    </a:graphicData>
                  </a:graphic>
                  <wp14:sizeRelH relativeFrom="page">
                    <wp14:pctWidth>0</wp14:pctWidth>
                  </wp14:sizeRelH>
                  <wp14:sizeRelV relativeFrom="page">
                    <wp14:pctHeight>0</wp14:pctHeight>
                  </wp14:sizeRelV>
                </wp:anchor>
              </w:drawing>
            </w:r>
            <w:r w:rsidR="00B0688D">
              <w:rPr>
                <w:noProof/>
              </w:rPr>
              <mc:AlternateContent>
                <mc:Choice Requires="wps">
                  <w:drawing>
                    <wp:inline distT="0" distB="0" distL="0" distR="0" wp14:anchorId="2F35264F" wp14:editId="5590AC55">
                      <wp:extent cx="6311900" cy="1339403"/>
                      <wp:effectExtent l="0" t="0" r="0" b="0"/>
                      <wp:docPr id="8" name="Text Box 8"/>
                      <wp:cNvGraphicFramePr/>
                      <a:graphic xmlns:a="http://schemas.openxmlformats.org/drawingml/2006/main">
                        <a:graphicData uri="http://schemas.microsoft.com/office/word/2010/wordprocessingShape">
                          <wps:wsp>
                            <wps:cNvSpPr txBox="1"/>
                            <wps:spPr>
                              <a:xfrm>
                                <a:off x="0" y="0"/>
                                <a:ext cx="6311900" cy="1339403"/>
                              </a:xfrm>
                              <a:prstGeom prst="rect">
                                <a:avLst/>
                              </a:prstGeom>
                              <a:noFill/>
                              <a:ln w="6350">
                                <a:noFill/>
                              </a:ln>
                            </wps:spPr>
                            <wps:txbx>
                              <w:txbxContent>
                                <w:p w14:paraId="6209DC49" w14:textId="0300DA38" w:rsidR="00A614E4" w:rsidRDefault="00A614E4" w:rsidP="002E0194">
                                  <w:pPr>
                                    <w:pStyle w:val="Title"/>
                                    <w:rPr>
                                      <w:sz w:val="72"/>
                                      <w:szCs w:val="72"/>
                                    </w:rPr>
                                  </w:pPr>
                                  <w:r w:rsidRPr="00A614E4">
                                    <w:rPr>
                                      <w:sz w:val="72"/>
                                      <w:szCs w:val="72"/>
                                    </w:rPr>
                                    <w:t xml:space="preserve">Trustee </w:t>
                                  </w:r>
                                </w:p>
                                <w:p w14:paraId="6BA29ECA" w14:textId="3A63C54F" w:rsidR="00A614E4" w:rsidRPr="00A614E4" w:rsidRDefault="00A614E4" w:rsidP="002E0194">
                                  <w:pPr>
                                    <w:pStyle w:val="Title"/>
                                    <w:rPr>
                                      <w:sz w:val="72"/>
                                      <w:szCs w:val="72"/>
                                    </w:rPr>
                                  </w:pPr>
                                  <w:r>
                                    <w:rPr>
                                      <w:sz w:val="72"/>
                                      <w:szCs w:val="72"/>
                                    </w:rPr>
                                    <w:t>Information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F35264F" id="_x0000_t202" coordsize="21600,21600" o:spt="202" path="m,l,21600r21600,l21600,xe">
                      <v:stroke joinstyle="miter"/>
                      <v:path gradientshapeok="t" o:connecttype="rect"/>
                    </v:shapetype>
                    <v:shape id="Text Box 8" o:spid="_x0000_s1026" type="#_x0000_t202" style="width:497pt;height:10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" filled="f" stroked="f" strokeweight=".5pt">
                      <v:textbox>
                        <w:txbxContent>
                          <w:p w14:paraId="6209DC49" w14:textId="0300DA38" w:rsidR="00A614E4" w:rsidRDefault="00A614E4" w:rsidP="002E0194">
                            <w:pPr>
                              <w:pStyle w:val="Title"/>
                              <w:rPr>
                                <w:sz w:val="72"/>
                                <w:szCs w:val="72"/>
                              </w:rPr>
                            </w:pPr>
                            <w:r w:rsidRPr="00A614E4">
                              <w:rPr>
                                <w:sz w:val="72"/>
                                <w:szCs w:val="72"/>
                              </w:rPr>
                              <w:t xml:space="preserve">Trustee </w:t>
                            </w:r>
                          </w:p>
                          <w:p w14:paraId="6BA29ECA" w14:textId="3A63C54F" w:rsidR="00A614E4" w:rsidRPr="00A614E4" w:rsidRDefault="00A614E4" w:rsidP="002E0194">
                            <w:pPr>
                              <w:pStyle w:val="Title"/>
                              <w:rPr>
                                <w:sz w:val="72"/>
                                <w:szCs w:val="72"/>
                              </w:rPr>
                            </w:pPr>
                            <w:r>
                              <w:rPr>
                                <w:sz w:val="72"/>
                                <w:szCs w:val="72"/>
                              </w:rPr>
                              <w:t>Information Pack</w:t>
                            </w:r>
                          </w:p>
                        </w:txbxContent>
                      </v:textbox>
                      <w10:anchorlock/>
                    </v:shape>
                  </w:pict>
                </mc:Fallback>
              </mc:AlternateContent>
            </w:r>
          </w:p>
        </w:tc>
      </w:tr>
    </w:tbl>
    <w:tbl>
      <w:tblPr>
        <w:tblpPr w:leftFromText="180" w:rightFromText="180" w:vertAnchor="text" w:horzAnchor="page" w:tblpX="954" w:tblpY="289"/>
        <w:tblW w:w="0" w:type="auto"/>
        <w:tblCellMar>
          <w:left w:w="0" w:type="dxa"/>
          <w:right w:w="0" w:type="dxa"/>
        </w:tblCellMar>
        <w:tblLook w:val="0000" w:firstRow="0" w:lastRow="0" w:firstColumn="0" w:lastColumn="0" w:noHBand="0" w:noVBand="0"/>
      </w:tblPr>
      <w:tblGrid>
        <w:gridCol w:w="4572"/>
      </w:tblGrid>
      <w:tr w:rsidR="00B0688D" w14:paraId="4BE6906F" w14:textId="77777777" w:rsidTr="00B0688D">
        <w:trPr>
          <w:trHeight w:val="2043"/>
        </w:trPr>
        <w:tc>
          <w:tcPr>
            <w:tcW w:w="4572" w:type="dxa"/>
          </w:tcPr>
          <w:p w14:paraId="2D73BB56" w14:textId="6128137E" w:rsidR="00B0688D" w:rsidRDefault="00B0688D" w:rsidP="007057F4"/>
        </w:tc>
      </w:tr>
    </w:tbl>
    <w:tbl>
      <w:tblPr>
        <w:tblpPr w:leftFromText="180" w:rightFromText="180" w:vertAnchor="text" w:horzAnchor="page" w:tblpX="954" w:tblpY="12413"/>
        <w:tblW w:w="10350" w:type="dxa"/>
        <w:tblCellMar>
          <w:left w:w="0" w:type="dxa"/>
          <w:right w:w="0" w:type="dxa"/>
        </w:tblCellMar>
        <w:tblLook w:val="0000" w:firstRow="0" w:lastRow="0" w:firstColumn="0" w:lastColumn="0" w:noHBand="0" w:noVBand="0"/>
      </w:tblPr>
      <w:tblGrid>
        <w:gridCol w:w="5449"/>
        <w:gridCol w:w="4901"/>
      </w:tblGrid>
      <w:tr w:rsidR="00B0688D" w14:paraId="186E6531" w14:textId="77777777" w:rsidTr="007057F4">
        <w:trPr>
          <w:trHeight w:val="1080"/>
        </w:trPr>
        <w:tc>
          <w:tcPr>
            <w:tcW w:w="5449" w:type="dxa"/>
            <w:vAlign w:val="center"/>
          </w:tcPr>
          <w:p w14:paraId="673FC305" w14:textId="1448059A" w:rsidR="00B0688D" w:rsidRDefault="00A614E4" w:rsidP="007057F4">
            <w:r>
              <w:rPr>
                <w:noProof/>
              </w:rPr>
              <mc:AlternateContent>
                <mc:Choice Requires="wps">
                  <w:drawing>
                    <wp:inline distT="0" distB="0" distL="0" distR="0" wp14:anchorId="7AA7658E" wp14:editId="1D392E49">
                      <wp:extent cx="2750820" cy="946150"/>
                      <wp:effectExtent l="0" t="0" r="0" b="6350"/>
                      <wp:docPr id="7" name="Text Box 7"/>
                      <wp:cNvGraphicFramePr/>
                      <a:graphic xmlns:a="http://schemas.openxmlformats.org/drawingml/2006/main">
                        <a:graphicData uri="http://schemas.microsoft.com/office/word/2010/wordprocessingShape">
                          <wps:wsp>
                            <wps:cNvSpPr txBox="1"/>
                            <wps:spPr>
                              <a:xfrm>
                                <a:off x="0" y="0"/>
                                <a:ext cx="2750820" cy="946150"/>
                              </a:xfrm>
                              <a:prstGeom prst="rect">
                                <a:avLst/>
                              </a:prstGeom>
                              <a:noFill/>
                              <a:ln w="6350">
                                <a:noFill/>
                              </a:ln>
                            </wps:spPr>
                            <wps:txbx>
                              <w:txbxContent>
                                <w:p w14:paraId="3A075F83" w14:textId="7D9EFE9F" w:rsidR="00A614E4" w:rsidRPr="00F8404E" w:rsidRDefault="00DA087D" w:rsidP="00A614E4">
                                  <w:pPr>
                                    <w:rPr>
                                      <w:color w:val="0070C0"/>
                                    </w:rPr>
                                  </w:pPr>
                                  <w:hyperlink r:id="rId13" w:history="1">
                                    <w:r w:rsidR="00AC49E7" w:rsidRPr="00F8404E">
                                      <w:rPr>
                                        <w:rStyle w:val="Hyperlink"/>
                                        <w:color w:val="0070C0"/>
                                      </w:rPr>
                                      <w:t>www.soundcafe.org.uk</w:t>
                                    </w:r>
                                  </w:hyperlink>
                                </w:p>
                                <w:p w14:paraId="6A375E00" w14:textId="5E87BCA6" w:rsidR="00AC49E7" w:rsidRDefault="00AC49E7" w:rsidP="00A614E4">
                                  <w:pPr>
                                    <w:rPr>
                                      <w:color w:val="0070C0"/>
                                    </w:rPr>
                                  </w:pPr>
                                </w:p>
                                <w:p w14:paraId="185D1176" w14:textId="3B72A951" w:rsidR="00AC49E7" w:rsidRPr="00EB113F" w:rsidRDefault="00E373BD" w:rsidP="00A614E4">
                                  <w:pPr>
                                    <w:rPr>
                                      <w:color w:val="auto"/>
                                    </w:rPr>
                                  </w:pPr>
                                  <w:r>
                                    <w:rPr>
                                      <w:color w:val="auto"/>
                                    </w:rPr>
                                    <w:t>J</w:t>
                                  </w:r>
                                  <w:r w:rsidR="00B36759">
                                    <w:rPr>
                                      <w:color w:val="auto"/>
                                    </w:rPr>
                                    <w:t>uly</w:t>
                                  </w:r>
                                  <w:r>
                                    <w:rPr>
                                      <w:color w:val="auto"/>
                                    </w:rPr>
                                    <w:t xml:space="preserve"> 2023</w:t>
                                  </w:r>
                                </w:p>
                                <w:p w14:paraId="7E8B2669" w14:textId="77777777" w:rsidR="00AC49E7" w:rsidRPr="0021706C" w:rsidRDefault="00AC49E7" w:rsidP="00A614E4">
                                  <w:pPr>
                                    <w:rPr>
                                      <w:color w:val="0070C0"/>
                                    </w:rPr>
                                  </w:pPr>
                                </w:p>
                                <w:p w14:paraId="47E7EB06" w14:textId="77777777" w:rsidR="00A614E4" w:rsidRPr="00B0688D" w:rsidRDefault="00A614E4" w:rsidP="00A614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AA7658E" id="Text Box 7" o:spid="_x0000_s1027" type="#_x0000_t202" style="width:216.6pt;height: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2N4GAIAADM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" filled="f" stroked="f" strokeweight=".5pt">
                      <v:textbox>
                        <w:txbxContent>
                          <w:p w14:paraId="3A075F83" w14:textId="7D9EFE9F" w:rsidR="00A614E4" w:rsidRPr="00F8404E" w:rsidRDefault="00DA087D" w:rsidP="00A614E4">
                            <w:pPr>
                              <w:rPr>
                                <w:color w:val="0070C0"/>
                              </w:rPr>
                            </w:pPr>
                            <w:hyperlink r:id="rId14" w:history="1">
                              <w:r w:rsidR="00AC49E7" w:rsidRPr="00F8404E">
                                <w:rPr>
                                  <w:rStyle w:val="Hyperlink"/>
                                  <w:color w:val="0070C0"/>
                                </w:rPr>
                                <w:t>www.soundcafe.org.uk</w:t>
                              </w:r>
                            </w:hyperlink>
                          </w:p>
                          <w:p w14:paraId="6A375E00" w14:textId="5E87BCA6" w:rsidR="00AC49E7" w:rsidRDefault="00AC49E7" w:rsidP="00A614E4">
                            <w:pPr>
                              <w:rPr>
                                <w:color w:val="0070C0"/>
                              </w:rPr>
                            </w:pPr>
                          </w:p>
                          <w:p w14:paraId="185D1176" w14:textId="3B72A951" w:rsidR="00AC49E7" w:rsidRPr="00EB113F" w:rsidRDefault="00E373BD" w:rsidP="00A614E4">
                            <w:pPr>
                              <w:rPr>
                                <w:color w:val="auto"/>
                              </w:rPr>
                            </w:pPr>
                            <w:r>
                              <w:rPr>
                                <w:color w:val="auto"/>
                              </w:rPr>
                              <w:t>J</w:t>
                            </w:r>
                            <w:r w:rsidR="00B36759">
                              <w:rPr>
                                <w:color w:val="auto"/>
                              </w:rPr>
                              <w:t>uly</w:t>
                            </w:r>
                            <w:r>
                              <w:rPr>
                                <w:color w:val="auto"/>
                              </w:rPr>
                              <w:t xml:space="preserve"> 2023</w:t>
                            </w:r>
                          </w:p>
                          <w:p w14:paraId="7E8B2669" w14:textId="77777777" w:rsidR="00AC49E7" w:rsidRPr="0021706C" w:rsidRDefault="00AC49E7" w:rsidP="00A614E4">
                            <w:pPr>
                              <w:rPr>
                                <w:color w:val="0070C0"/>
                              </w:rPr>
                            </w:pPr>
                          </w:p>
                          <w:p w14:paraId="47E7EB06" w14:textId="77777777" w:rsidR="00A614E4" w:rsidRPr="00B0688D" w:rsidRDefault="00A614E4" w:rsidP="00A614E4"/>
                        </w:txbxContent>
                      </v:textbox>
                      <w10:anchorlock/>
                    </v:shape>
                  </w:pict>
                </mc:Fallback>
              </mc:AlternateContent>
            </w:r>
          </w:p>
        </w:tc>
        <w:tc>
          <w:tcPr>
            <w:tcW w:w="4901" w:type="dxa"/>
            <w:vAlign w:val="center"/>
          </w:tcPr>
          <w:p w14:paraId="142988B6" w14:textId="7F6F3630" w:rsidR="00B0688D" w:rsidRDefault="00B0688D" w:rsidP="007057F4">
            <w:pPr>
              <w:jc w:val="right"/>
            </w:pPr>
          </w:p>
        </w:tc>
      </w:tr>
    </w:tbl>
    <w:p w14:paraId="5E2CCFAE" w14:textId="36C1E6E5" w:rsidR="008A3C95" w:rsidRDefault="005770EB" w:rsidP="007057F4">
      <w:r w:rsidRPr="00D967AC">
        <w:rPr>
          <w:noProof/>
        </w:rPr>
        <w:drawing>
          <wp:anchor distT="0" distB="0" distL="114300" distR="114300" simplePos="0" relativeHeight="251663360" behindDoc="0" locked="0" layoutInCell="1" allowOverlap="1" wp14:anchorId="47C3ACD1" wp14:editId="563D63D1">
            <wp:simplePos x="0" y="0"/>
            <wp:positionH relativeFrom="column">
              <wp:posOffset>4424680</wp:posOffset>
            </wp:positionH>
            <wp:positionV relativeFrom="paragraph">
              <wp:posOffset>0</wp:posOffset>
            </wp:positionV>
            <wp:extent cx="2233295" cy="1403350"/>
            <wp:effectExtent l="0" t="0" r="0" b="6350"/>
            <wp:wrapSquare wrapText="bothSides"/>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15"/>
                    <a:stretch>
                      <a:fillRect/>
                    </a:stretch>
                  </pic:blipFill>
                  <pic:spPr>
                    <a:xfrm>
                      <a:off x="0" y="0"/>
                      <a:ext cx="2233295" cy="1403350"/>
                    </a:xfrm>
                    <a:prstGeom prst="rect">
                      <a:avLst/>
                    </a:prstGeom>
                  </pic:spPr>
                </pic:pic>
              </a:graphicData>
            </a:graphic>
            <wp14:sizeRelH relativeFrom="page">
              <wp14:pctWidth>0</wp14:pctWidth>
            </wp14:sizeRelH>
            <wp14:sizeRelV relativeFrom="page">
              <wp14:pctHeight>0</wp14:pctHeight>
            </wp14:sizeRelV>
          </wp:anchor>
        </w:drawing>
      </w:r>
    </w:p>
    <w:p w14:paraId="78283FF7" w14:textId="7E9242AD" w:rsidR="008A3C95" w:rsidRDefault="008E5A15" w:rsidP="007057F4">
      <w:r>
        <w:rPr>
          <w:noProof/>
        </w:rPr>
        <mc:AlternateContent>
          <mc:Choice Requires="wpg">
            <w:drawing>
              <wp:anchor distT="45720" distB="45720" distL="182880" distR="182880" simplePos="0" relativeHeight="251665408" behindDoc="0" locked="0" layoutInCell="1" allowOverlap="1" wp14:anchorId="3AD24E3D" wp14:editId="38FB5D75">
                <wp:simplePos x="0" y="0"/>
                <wp:positionH relativeFrom="page">
                  <wp:posOffset>-6350</wp:posOffset>
                </wp:positionH>
                <wp:positionV relativeFrom="margin">
                  <wp:posOffset>5472430</wp:posOffset>
                </wp:positionV>
                <wp:extent cx="7778750" cy="1073150"/>
                <wp:effectExtent l="0" t="0" r="0" b="12700"/>
                <wp:wrapSquare wrapText="bothSides"/>
                <wp:docPr id="198" name="Group 198"/>
                <wp:cNvGraphicFramePr/>
                <a:graphic xmlns:a="http://schemas.openxmlformats.org/drawingml/2006/main">
                  <a:graphicData uri="http://schemas.microsoft.com/office/word/2010/wordprocessingGroup">
                    <wpg:wgp>
                      <wpg:cNvGrpSpPr/>
                      <wpg:grpSpPr>
                        <a:xfrm>
                          <a:off x="0" y="0"/>
                          <a:ext cx="7778750" cy="1073150"/>
                          <a:chOff x="0" y="-156327"/>
                          <a:chExt cx="3567448" cy="1761285"/>
                        </a:xfrm>
                      </wpg:grpSpPr>
                      <wps:wsp>
                        <wps:cNvPr id="199" name="Rectangle 199"/>
                        <wps:cNvSpPr/>
                        <wps:spPr>
                          <a:xfrm>
                            <a:off x="0" y="-156327"/>
                            <a:ext cx="3567448" cy="27060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A30434" w14:textId="77777777" w:rsidR="0046684E" w:rsidRDefault="0046684E">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2912" y="252692"/>
                            <a:ext cx="2516143" cy="13522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86AA46" w14:textId="77777777" w:rsidR="008E5A15" w:rsidRDefault="0046684E" w:rsidP="00F8404E">
                              <w:pPr>
                                <w:spacing w:line="360" w:lineRule="auto"/>
                                <w:ind w:left="360"/>
                                <w:jc w:val="center"/>
                                <w:rPr>
                                  <w:rStyle w:val="fontstyle01"/>
                                  <w:rFonts w:asciiTheme="minorHAnsi" w:hAnsiTheme="minorHAnsi" w:cstheme="minorHAnsi"/>
                                  <w:i/>
                                  <w:iCs/>
                                  <w:sz w:val="22"/>
                                  <w:szCs w:val="22"/>
                                </w:rPr>
                              </w:pPr>
                              <w:r w:rsidRPr="00F8404E">
                                <w:rPr>
                                  <w:rStyle w:val="fontstyle01"/>
                                  <w:rFonts w:asciiTheme="minorHAnsi" w:hAnsiTheme="minorHAnsi" w:cstheme="minorHAnsi"/>
                                  <w:i/>
                                  <w:iCs/>
                                  <w:sz w:val="22"/>
                                  <w:szCs w:val="22"/>
                                </w:rPr>
                                <w:t xml:space="preserve">SoundCafe is a community of acceptance, providing daytime activities </w:t>
                              </w:r>
                            </w:p>
                            <w:p w14:paraId="252C4127" w14:textId="5E018F99" w:rsidR="0046684E" w:rsidRPr="00F8404E" w:rsidRDefault="0046684E" w:rsidP="00F8404E">
                              <w:pPr>
                                <w:spacing w:line="360" w:lineRule="auto"/>
                                <w:ind w:left="360"/>
                                <w:jc w:val="center"/>
                                <w:rPr>
                                  <w:rStyle w:val="fontstyle01"/>
                                  <w:rFonts w:asciiTheme="minorHAnsi" w:hAnsiTheme="minorHAnsi" w:cstheme="minorHAnsi"/>
                                  <w:i/>
                                  <w:iCs/>
                                  <w:sz w:val="22"/>
                                  <w:szCs w:val="22"/>
                                </w:rPr>
                              </w:pPr>
                              <w:r w:rsidRPr="00F8404E">
                                <w:rPr>
                                  <w:rStyle w:val="fontstyle01"/>
                                  <w:rFonts w:asciiTheme="minorHAnsi" w:hAnsiTheme="minorHAnsi" w:cstheme="minorHAnsi"/>
                                  <w:i/>
                                  <w:iCs/>
                                  <w:sz w:val="22"/>
                                  <w:szCs w:val="22"/>
                                </w:rPr>
                                <w:t>that give purpose and encourage self-expression</w:t>
                              </w:r>
                              <w:r w:rsidR="00D96B76">
                                <w:rPr>
                                  <w:rStyle w:val="fontstyle01"/>
                                  <w:rFonts w:asciiTheme="minorHAnsi" w:hAnsiTheme="minorHAnsi" w:cstheme="minorHAnsi"/>
                                  <w:i/>
                                  <w:iCs/>
                                  <w:sz w:val="22"/>
                                  <w:szCs w:val="22"/>
                                </w:rPr>
                                <w:t xml:space="preserve"> </w:t>
                              </w:r>
                              <w:r w:rsidRPr="00F8404E">
                                <w:rPr>
                                  <w:rStyle w:val="fontstyle01"/>
                                  <w:rFonts w:asciiTheme="minorHAnsi" w:hAnsiTheme="minorHAnsi" w:cstheme="minorHAnsi"/>
                                  <w:i/>
                                  <w:iCs/>
                                  <w:sz w:val="22"/>
                                  <w:szCs w:val="22"/>
                                </w:rPr>
                                <w:t xml:space="preserve"> for those</w:t>
                              </w:r>
                              <w:r w:rsidR="00D96B76">
                                <w:rPr>
                                  <w:rStyle w:val="fontstyle01"/>
                                  <w:rFonts w:asciiTheme="minorHAnsi" w:hAnsiTheme="minorHAnsi" w:cstheme="minorHAnsi"/>
                                  <w:i/>
                                  <w:iCs/>
                                  <w:sz w:val="22"/>
                                  <w:szCs w:val="22"/>
                                </w:rPr>
                                <w:t xml:space="preserve"> who are homeless and isolated</w:t>
                              </w:r>
                              <w:r w:rsidRPr="00F8404E">
                                <w:rPr>
                                  <w:rStyle w:val="fontstyle01"/>
                                  <w:rFonts w:asciiTheme="minorHAnsi" w:hAnsiTheme="minorHAnsi" w:cstheme="minorHAnsi"/>
                                  <w:i/>
                                  <w:iCs/>
                                  <w:sz w:val="22"/>
                                  <w:szCs w:val="22"/>
                                </w:rPr>
                                <w:t xml:space="preserve"> without a family or support network.</w:t>
                              </w:r>
                            </w:p>
                            <w:p w14:paraId="77228000" w14:textId="6B6E1D12" w:rsidR="0046684E" w:rsidRDefault="0046684E">
                              <w:pPr>
                                <w:rPr>
                                  <w:caps/>
                                  <w:color w:val="0189F9"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D24E3D" id="Group 198" o:spid="_x0000_s1028" style="position:absolute;margin-left:-.5pt;margin-top:430.9pt;width:612.5pt;height:84.5pt;z-index:251665408;mso-wrap-distance-left:14.4pt;mso-wrap-distance-top:3.6pt;mso-wrap-distance-right:14.4pt;mso-wrap-distance-bottom:3.6pt;mso-position-horizontal-relative:page;mso-position-vertical-relative:margin;mso-width-relative:margin;mso-height-relative:margin" coordorigin=",-1563" coordsize="35674,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">
                <v:rect id="Rectangle 199" o:spid="_x0000_s1029" style="position:absolute;top:-1563;width:35674;height:2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0189f9 [3204]" stroked="f" strokeweight="1pt">
                  <v:textbox>
                    <w:txbxContent>
                      <w:p w14:paraId="12A30434" w14:textId="77777777" w:rsidR="0046684E" w:rsidRDefault="0046684E">
                        <w:pPr>
                          <w:jc w:val="center"/>
                          <w:rPr>
                            <w:rFonts w:asciiTheme="majorHAnsi" w:eastAsiaTheme="majorEastAsia" w:hAnsiTheme="majorHAnsi" w:cstheme="majorBidi"/>
                            <w:color w:val="FFFFFF" w:themeColor="background1"/>
                            <w:sz w:val="24"/>
                            <w:szCs w:val="28"/>
                          </w:rPr>
                        </w:pPr>
                      </w:p>
                    </w:txbxContent>
                  </v:textbox>
                </v:rect>
                <v:shape id="Text Box 200" o:spid="_x0000_s1030" type="#_x0000_t202" style="position:absolute;left:29;top:2526;width:25161;height:1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6186AA46" w14:textId="77777777" w:rsidR="008E5A15" w:rsidRDefault="0046684E" w:rsidP="00F8404E">
                        <w:pPr>
                          <w:spacing w:line="360" w:lineRule="auto"/>
                          <w:ind w:left="360"/>
                          <w:jc w:val="center"/>
                          <w:rPr>
                            <w:rStyle w:val="fontstyle01"/>
                            <w:rFonts w:asciiTheme="minorHAnsi" w:hAnsiTheme="minorHAnsi" w:cstheme="minorHAnsi"/>
                            <w:i/>
                            <w:iCs/>
                            <w:sz w:val="22"/>
                            <w:szCs w:val="22"/>
                          </w:rPr>
                        </w:pPr>
                        <w:r w:rsidRPr="00F8404E">
                          <w:rPr>
                            <w:rStyle w:val="fontstyle01"/>
                            <w:rFonts w:asciiTheme="minorHAnsi" w:hAnsiTheme="minorHAnsi" w:cstheme="minorHAnsi"/>
                            <w:i/>
                            <w:iCs/>
                            <w:sz w:val="22"/>
                            <w:szCs w:val="22"/>
                          </w:rPr>
                          <w:t xml:space="preserve">SoundCafe is a community of acceptance, providing daytime activities </w:t>
                        </w:r>
                      </w:p>
                      <w:p w14:paraId="252C4127" w14:textId="5E018F99" w:rsidR="0046684E" w:rsidRPr="00F8404E" w:rsidRDefault="0046684E" w:rsidP="00F8404E">
                        <w:pPr>
                          <w:spacing w:line="360" w:lineRule="auto"/>
                          <w:ind w:left="360"/>
                          <w:jc w:val="center"/>
                          <w:rPr>
                            <w:rStyle w:val="fontstyle01"/>
                            <w:rFonts w:asciiTheme="minorHAnsi" w:hAnsiTheme="minorHAnsi" w:cstheme="minorHAnsi"/>
                            <w:i/>
                            <w:iCs/>
                            <w:sz w:val="22"/>
                            <w:szCs w:val="22"/>
                          </w:rPr>
                        </w:pPr>
                        <w:r w:rsidRPr="00F8404E">
                          <w:rPr>
                            <w:rStyle w:val="fontstyle01"/>
                            <w:rFonts w:asciiTheme="minorHAnsi" w:hAnsiTheme="minorHAnsi" w:cstheme="minorHAnsi"/>
                            <w:i/>
                            <w:iCs/>
                            <w:sz w:val="22"/>
                            <w:szCs w:val="22"/>
                          </w:rPr>
                          <w:t>that give purpose and encourage self-expression</w:t>
                        </w:r>
                        <w:r w:rsidR="00D96B76">
                          <w:rPr>
                            <w:rStyle w:val="fontstyle01"/>
                            <w:rFonts w:asciiTheme="minorHAnsi" w:hAnsiTheme="minorHAnsi" w:cstheme="minorHAnsi"/>
                            <w:i/>
                            <w:iCs/>
                            <w:sz w:val="22"/>
                            <w:szCs w:val="22"/>
                          </w:rPr>
                          <w:t xml:space="preserve"> </w:t>
                        </w:r>
                        <w:r w:rsidRPr="00F8404E">
                          <w:rPr>
                            <w:rStyle w:val="fontstyle01"/>
                            <w:rFonts w:asciiTheme="minorHAnsi" w:hAnsiTheme="minorHAnsi" w:cstheme="minorHAnsi"/>
                            <w:i/>
                            <w:iCs/>
                            <w:sz w:val="22"/>
                            <w:szCs w:val="22"/>
                          </w:rPr>
                          <w:t xml:space="preserve"> for those</w:t>
                        </w:r>
                        <w:r w:rsidR="00D96B76">
                          <w:rPr>
                            <w:rStyle w:val="fontstyle01"/>
                            <w:rFonts w:asciiTheme="minorHAnsi" w:hAnsiTheme="minorHAnsi" w:cstheme="minorHAnsi"/>
                            <w:i/>
                            <w:iCs/>
                            <w:sz w:val="22"/>
                            <w:szCs w:val="22"/>
                          </w:rPr>
                          <w:t xml:space="preserve"> who are homeless and isolated</w:t>
                        </w:r>
                        <w:r w:rsidRPr="00F8404E">
                          <w:rPr>
                            <w:rStyle w:val="fontstyle01"/>
                            <w:rFonts w:asciiTheme="minorHAnsi" w:hAnsiTheme="minorHAnsi" w:cstheme="minorHAnsi"/>
                            <w:i/>
                            <w:iCs/>
                            <w:sz w:val="22"/>
                            <w:szCs w:val="22"/>
                          </w:rPr>
                          <w:t xml:space="preserve"> without a family or support network.</w:t>
                        </w:r>
                      </w:p>
                      <w:p w14:paraId="77228000" w14:textId="6B6E1D12" w:rsidR="0046684E" w:rsidRDefault="0046684E">
                        <w:pPr>
                          <w:rPr>
                            <w:caps/>
                            <w:color w:val="0189F9" w:themeColor="accent1"/>
                            <w:sz w:val="26"/>
                            <w:szCs w:val="26"/>
                          </w:rPr>
                        </w:pPr>
                      </w:p>
                    </w:txbxContent>
                  </v:textbox>
                </v:shape>
                <w10:wrap type="square" anchorx="page" anchory="margin"/>
              </v:group>
            </w:pict>
          </mc:Fallback>
        </mc:AlternateContent>
      </w:r>
      <w:r w:rsidR="00894979">
        <w:rPr>
          <w:noProof/>
        </w:rPr>
        <w:drawing>
          <wp:anchor distT="0" distB="0" distL="114300" distR="114300" simplePos="0" relativeHeight="251657215" behindDoc="0" locked="0" layoutInCell="1" allowOverlap="1" wp14:anchorId="26C6269B" wp14:editId="4C14E22E">
            <wp:simplePos x="0" y="0"/>
            <wp:positionH relativeFrom="margin">
              <wp:posOffset>1179830</wp:posOffset>
            </wp:positionH>
            <wp:positionV relativeFrom="paragraph">
              <wp:posOffset>3126740</wp:posOffset>
            </wp:positionV>
            <wp:extent cx="3244850" cy="18288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stretch>
                      <a:fillRect/>
                    </a:stretch>
                  </pic:blipFill>
                  <pic:spPr>
                    <a:xfrm>
                      <a:off x="0" y="0"/>
                      <a:ext cx="3244850" cy="1828800"/>
                    </a:xfrm>
                    <a:prstGeom prst="rect">
                      <a:avLst/>
                    </a:prstGeom>
                  </pic:spPr>
                </pic:pic>
              </a:graphicData>
            </a:graphic>
            <wp14:sizeRelH relativeFrom="page">
              <wp14:pctWidth>0</wp14:pctWidth>
            </wp14:sizeRelH>
            <wp14:sizeRelV relativeFrom="page">
              <wp14:pctHeight>0</wp14:pctHeight>
            </wp14:sizeRelV>
          </wp:anchor>
        </w:drawing>
      </w:r>
      <w:r w:rsidR="00873471">
        <w:rPr>
          <w:noProof/>
        </w:rPr>
        <w:drawing>
          <wp:anchor distT="0" distB="0" distL="114300" distR="114300" simplePos="0" relativeHeight="251658240" behindDoc="1" locked="0" layoutInCell="1" allowOverlap="1" wp14:anchorId="167C5F0C" wp14:editId="524E5151">
            <wp:simplePos x="0" y="0"/>
            <wp:positionH relativeFrom="column">
              <wp:posOffset>-718820</wp:posOffset>
            </wp:positionH>
            <wp:positionV relativeFrom="paragraph">
              <wp:posOffset>1203325</wp:posOffset>
            </wp:positionV>
            <wp:extent cx="7334250" cy="5146247"/>
            <wp:effectExtent l="0" t="0" r="0" b="0"/>
            <wp:wrapNone/>
            <wp:docPr id="1" name="Graphic 1" descr="colored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7372057" cy="5172775"/>
                    </a:xfrm>
                    <a:prstGeom prst="rect">
                      <a:avLst/>
                    </a:prstGeom>
                  </pic:spPr>
                </pic:pic>
              </a:graphicData>
            </a:graphic>
            <wp14:sizeRelH relativeFrom="margin">
              <wp14:pctWidth>0</wp14:pctWidth>
            </wp14:sizeRelH>
            <wp14:sizeRelV relativeFrom="margin">
              <wp14:pctHeight>0</wp14:pctHeight>
            </wp14:sizeRelV>
          </wp:anchor>
        </w:drawing>
      </w:r>
      <w:r w:rsidR="00873471">
        <w:rPr>
          <w:noProof/>
        </w:rPr>
        <w:drawing>
          <wp:anchor distT="0" distB="0" distL="114300" distR="114300" simplePos="0" relativeHeight="251662336" behindDoc="1" locked="0" layoutInCell="1" allowOverlap="1" wp14:anchorId="2524CA50" wp14:editId="38E96361">
            <wp:simplePos x="0" y="0"/>
            <wp:positionH relativeFrom="column">
              <wp:posOffset>2335530</wp:posOffset>
            </wp:positionH>
            <wp:positionV relativeFrom="paragraph">
              <wp:posOffset>1616075</wp:posOffset>
            </wp:positionV>
            <wp:extent cx="1765935" cy="4746178"/>
            <wp:effectExtent l="0" t="0" r="5715" b="0"/>
            <wp:wrapNone/>
            <wp:docPr id="4" name="Graphic 4" descr="colored transparent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775808" cy="4772713"/>
                    </a:xfrm>
                    <a:prstGeom prst="rect">
                      <a:avLst/>
                    </a:prstGeom>
                  </pic:spPr>
                </pic:pic>
              </a:graphicData>
            </a:graphic>
            <wp14:sizeRelH relativeFrom="margin">
              <wp14:pctWidth>0</wp14:pctWidth>
            </wp14:sizeRelH>
            <wp14:sizeRelV relativeFrom="margin">
              <wp14:pctHeight>0</wp14:pctHeight>
            </wp14:sizeRelV>
          </wp:anchor>
        </w:drawing>
      </w:r>
      <w:r w:rsidR="008A3C95">
        <w:br w:type="page"/>
      </w:r>
    </w:p>
    <w:p w14:paraId="5D00C703" w14:textId="79D198E6" w:rsidR="00411613" w:rsidRDefault="004D2F3E" w:rsidP="00411613">
      <w:pPr>
        <w:spacing w:after="200"/>
        <w:rPr>
          <w:rFonts w:cstheme="minorHAnsi"/>
          <w:bCs/>
          <w:noProof/>
        </w:rPr>
      </w:pPr>
      <w:r w:rsidRPr="00E62676">
        <w:rPr>
          <w:rFonts w:cstheme="minorHAnsi"/>
          <w:bCs/>
          <w:noProof/>
        </w:rPr>
        <w:lastRenderedPageBreak/>
        <w:t>Int</w:t>
      </w:r>
      <w:r w:rsidR="00923B8E" w:rsidRPr="00E62676">
        <w:rPr>
          <w:rFonts w:cstheme="minorHAnsi"/>
          <w:bCs/>
          <w:noProof/>
        </w:rPr>
        <w:t>r</w:t>
      </w:r>
      <w:r w:rsidRPr="00E62676">
        <w:rPr>
          <w:rFonts w:cstheme="minorHAnsi"/>
          <w:bCs/>
          <w:noProof/>
        </w:rPr>
        <w:t>oduction</w:t>
      </w:r>
    </w:p>
    <w:p w14:paraId="7F8D94CB" w14:textId="77777777" w:rsidR="00A51D43" w:rsidRPr="00A51D43" w:rsidRDefault="00A51D43" w:rsidP="00A51D43">
      <w:pPr>
        <w:spacing w:after="200"/>
        <w:rPr>
          <w:rFonts w:ascii="Calibri" w:eastAsia="MS Mincho" w:hAnsi="Calibri" w:cs="Calibri"/>
          <w:b w:val="0"/>
          <w:color w:val="0F0F3F"/>
          <w:sz w:val="22"/>
        </w:rPr>
      </w:pPr>
      <w:r w:rsidRPr="00A51D43">
        <w:rPr>
          <w:rFonts w:ascii="Calibri" w:eastAsia="MS Mincho" w:hAnsi="Calibri" w:cs="Calibri"/>
          <w:b w:val="0"/>
          <w:color w:val="0F0F3F"/>
          <w:sz w:val="22"/>
        </w:rPr>
        <w:t xml:space="preserve">SoundCafe Leicester (SCL) is a unique charity in its approach to supporting those who are homeless, vulnerable or isolated in Leicester City. </w:t>
      </w:r>
    </w:p>
    <w:p w14:paraId="75923B1C" w14:textId="77777777" w:rsidR="00A51D43" w:rsidRPr="00A51D43" w:rsidRDefault="00A51D43" w:rsidP="00A51D43">
      <w:pPr>
        <w:spacing w:after="200"/>
        <w:rPr>
          <w:rFonts w:ascii="Calibri" w:eastAsia="MS Mincho" w:hAnsi="Calibri" w:cs="Calibri"/>
          <w:b w:val="0"/>
          <w:color w:val="0F0F3F"/>
          <w:sz w:val="22"/>
        </w:rPr>
      </w:pPr>
      <w:r w:rsidRPr="00A51D43">
        <w:rPr>
          <w:rFonts w:ascii="Calibri" w:eastAsia="MS Mincho" w:hAnsi="Calibri" w:cs="Calibri"/>
          <w:b w:val="0"/>
          <w:color w:val="0F0F3F"/>
          <w:sz w:val="22"/>
        </w:rPr>
        <w:t xml:space="preserve">SCL provides day services across three days of the week and welcomes everyone regardless of race, religion, sexual orientation, gender or ability.  Through our services we provide hospitality, friendship, a sense of community and support. </w:t>
      </w:r>
    </w:p>
    <w:p w14:paraId="05F2A739" w14:textId="77777777" w:rsidR="00A51D43" w:rsidRPr="00A51D43" w:rsidRDefault="00A51D43" w:rsidP="00A51D43">
      <w:pPr>
        <w:spacing w:before="360" w:after="360"/>
        <w:rPr>
          <w:rFonts w:ascii="Calibri" w:eastAsia="MS Mincho" w:hAnsi="Calibri" w:cs="Calibri"/>
          <w:b w:val="0"/>
          <w:color w:val="0F0F3F"/>
          <w:sz w:val="22"/>
        </w:rPr>
      </w:pPr>
      <w:r w:rsidRPr="00A51D43">
        <w:rPr>
          <w:rFonts w:ascii="Calibri" w:eastAsia="MS Mincho" w:hAnsi="Calibri" w:cs="Calibri"/>
          <w:b w:val="0"/>
          <w:color w:val="0F0F3F"/>
          <w:sz w:val="22"/>
        </w:rPr>
        <w:t>Our service focus is on singing together with SoundCafe choir; health and well-being through sport with SoundCafe Foxes football team and our weekly creative café incorporating arts, crafts and creative writing.</w:t>
      </w:r>
    </w:p>
    <w:p w14:paraId="4905E789" w14:textId="77777777" w:rsidR="00A51D43" w:rsidRPr="00A51D43" w:rsidRDefault="00A51D43" w:rsidP="00A51D43">
      <w:pPr>
        <w:spacing w:after="200"/>
        <w:rPr>
          <w:rFonts w:ascii="Calibri" w:eastAsia="MS Mincho" w:hAnsi="Calibri" w:cs="Calibri"/>
          <w:b w:val="0"/>
          <w:color w:val="0F0F3F"/>
          <w:sz w:val="22"/>
        </w:rPr>
      </w:pPr>
      <w:r w:rsidRPr="00A51D43">
        <w:rPr>
          <w:rFonts w:ascii="Calibri" w:eastAsia="MS Mincho" w:hAnsi="Calibri" w:cs="Calibri"/>
          <w:b w:val="0"/>
          <w:color w:val="0F0F3F"/>
          <w:sz w:val="22"/>
        </w:rPr>
        <w:t xml:space="preserve">Volunteers including Samaritans support SCL’s work.  Since the launch of SCL in October 2014 the number of people, our guests, accessing our service has grown considerably. </w:t>
      </w:r>
    </w:p>
    <w:p w14:paraId="02904498" w14:textId="7180B9AA" w:rsidR="00A51D43" w:rsidRPr="00491338" w:rsidRDefault="00A51D43" w:rsidP="00A51D43">
      <w:pPr>
        <w:shd w:val="clear" w:color="auto" w:fill="FFFFFF"/>
        <w:ind w:right="120"/>
        <w:rPr>
          <w:rFonts w:ascii="Calibri" w:eastAsia="MS Mincho" w:hAnsi="Calibri" w:cs="Calibri"/>
          <w:b w:val="0"/>
          <w:color w:val="0F0F3F"/>
          <w:sz w:val="22"/>
        </w:rPr>
      </w:pPr>
      <w:r w:rsidRPr="00491338">
        <w:rPr>
          <w:rFonts w:ascii="Calibri" w:eastAsia="MS Mincho" w:hAnsi="Calibri" w:cs="Calibri"/>
          <w:b w:val="0"/>
          <w:color w:val="0F0F3F"/>
          <w:sz w:val="22"/>
        </w:rPr>
        <w:t xml:space="preserve">Our Patrons are the Bishop of Leicester, the Rt Rev Martyn Snow and Mrs. Janet Arthur (MBE). </w:t>
      </w:r>
    </w:p>
    <w:p w14:paraId="73A43C2E" w14:textId="77777777" w:rsidR="00A51D43" w:rsidRPr="000249A7" w:rsidRDefault="00A51D43" w:rsidP="00A51D43">
      <w:pPr>
        <w:shd w:val="clear" w:color="auto" w:fill="FFFFFF"/>
        <w:ind w:right="120"/>
        <w:rPr>
          <w:rFonts w:ascii="Calibri" w:eastAsia="MS Mincho" w:hAnsi="Calibri" w:cs="Calibri"/>
          <w:bCs/>
          <w:color w:val="0F0F3F"/>
          <w:sz w:val="22"/>
        </w:rPr>
      </w:pPr>
    </w:p>
    <w:p w14:paraId="7EA59D0E" w14:textId="77777777" w:rsidR="00A51D43" w:rsidRPr="00864D21" w:rsidRDefault="00A51D43" w:rsidP="00A51D43">
      <w:pPr>
        <w:rPr>
          <w:rFonts w:ascii="Calibri" w:eastAsia="MS Mincho" w:hAnsi="Calibri" w:cs="Calibri"/>
          <w:b w:val="0"/>
          <w:color w:val="0F0F3F"/>
          <w:sz w:val="22"/>
        </w:rPr>
      </w:pPr>
      <w:r w:rsidRPr="00864D21">
        <w:rPr>
          <w:rFonts w:ascii="Calibri" w:eastAsia="MS Mincho" w:hAnsi="Calibri" w:cs="Calibri"/>
          <w:b w:val="0"/>
          <w:color w:val="0F0F3F"/>
          <w:sz w:val="22"/>
        </w:rPr>
        <w:t>The trustees of SCL include those with experience of working in the corporate setting as well as with rough sleepers, long term homeless, socially isolated people, those with drug or mental health issues and those who are destitute.  This experience has shown us that we need to provide creative solutions to meet the diverse needs of those who are or were once homeless. We offer a choice of activities across the week to help those marginalised integrate back into society and provide a focus to their week.</w:t>
      </w:r>
    </w:p>
    <w:p w14:paraId="2D63EBC2" w14:textId="77777777" w:rsidR="00303E44" w:rsidRPr="00E62676" w:rsidRDefault="00303E44" w:rsidP="00702FFE">
      <w:pPr>
        <w:rPr>
          <w:rFonts w:cstheme="minorHAnsi"/>
          <w:b w:val="0"/>
          <w:bCs/>
          <w:sz w:val="22"/>
        </w:rPr>
      </w:pPr>
    </w:p>
    <w:p w14:paraId="79A996A2" w14:textId="03085A7A" w:rsidR="00CE38B7" w:rsidRPr="00E62676" w:rsidRDefault="00702FFE" w:rsidP="00702FFE">
      <w:pPr>
        <w:rPr>
          <w:rFonts w:cstheme="minorHAnsi"/>
          <w:b w:val="0"/>
          <w:bCs/>
          <w:sz w:val="22"/>
        </w:rPr>
      </w:pPr>
      <w:r w:rsidRPr="00E62676">
        <w:rPr>
          <w:rFonts w:cstheme="minorHAnsi"/>
          <w:b w:val="0"/>
          <w:bCs/>
          <w:sz w:val="22"/>
        </w:rPr>
        <w:t xml:space="preserve">Homelessness and the effects of it cannot be solved by a short term stay in a hostel or by one organisation. </w:t>
      </w:r>
      <w:r w:rsidR="0080775D" w:rsidRPr="00E62676">
        <w:rPr>
          <w:rFonts w:cstheme="minorHAnsi"/>
          <w:b w:val="0"/>
          <w:bCs/>
          <w:sz w:val="22"/>
        </w:rPr>
        <w:t xml:space="preserve">The pandemic has shown the need for adaptability of </w:t>
      </w:r>
      <w:r w:rsidR="003C2405" w:rsidRPr="00E62676">
        <w:rPr>
          <w:rFonts w:cstheme="minorHAnsi"/>
          <w:b w:val="0"/>
          <w:bCs/>
          <w:sz w:val="22"/>
        </w:rPr>
        <w:t xml:space="preserve">delivery </w:t>
      </w:r>
      <w:r w:rsidR="0080775D" w:rsidRPr="00E62676">
        <w:rPr>
          <w:rFonts w:cstheme="minorHAnsi"/>
          <w:b w:val="0"/>
          <w:bCs/>
          <w:sz w:val="22"/>
        </w:rPr>
        <w:t>model</w:t>
      </w:r>
      <w:r w:rsidR="003C2405" w:rsidRPr="00E62676">
        <w:rPr>
          <w:rFonts w:cstheme="minorHAnsi"/>
          <w:b w:val="0"/>
          <w:bCs/>
          <w:sz w:val="22"/>
        </w:rPr>
        <w:t xml:space="preserve"> and finding creative solutions when faced with unprecedented challenges. </w:t>
      </w:r>
    </w:p>
    <w:p w14:paraId="251C6F6B" w14:textId="77777777" w:rsidR="00CE38B7" w:rsidRPr="00E62676" w:rsidRDefault="00CE38B7" w:rsidP="00702FFE">
      <w:pPr>
        <w:rPr>
          <w:rFonts w:cstheme="minorHAnsi"/>
          <w:b w:val="0"/>
          <w:bCs/>
          <w:sz w:val="22"/>
        </w:rPr>
      </w:pPr>
    </w:p>
    <w:p w14:paraId="1A21E181" w14:textId="77777777" w:rsidR="00CE38B7" w:rsidRPr="00E62676" w:rsidRDefault="00CE38B7" w:rsidP="00702FFE">
      <w:pPr>
        <w:rPr>
          <w:rFonts w:cstheme="minorHAnsi"/>
          <w:b w:val="0"/>
          <w:bCs/>
          <w:sz w:val="22"/>
        </w:rPr>
      </w:pPr>
      <w:r w:rsidRPr="00E62676">
        <w:rPr>
          <w:rFonts w:cstheme="minorHAnsi"/>
          <w:b w:val="0"/>
          <w:bCs/>
          <w:sz w:val="22"/>
        </w:rPr>
        <w:t>Key priorities for SCL are:</w:t>
      </w:r>
    </w:p>
    <w:p w14:paraId="14F3BC79" w14:textId="77777777" w:rsidR="00864D21" w:rsidRPr="000249A7" w:rsidRDefault="00864D21" w:rsidP="00864D21">
      <w:pPr>
        <w:rPr>
          <w:rFonts w:ascii="Calibri" w:eastAsia="MS Mincho" w:hAnsi="Calibri" w:cs="Calibri"/>
          <w:bCs/>
          <w:color w:val="0F0F3F"/>
          <w:sz w:val="22"/>
        </w:rPr>
      </w:pPr>
    </w:p>
    <w:p w14:paraId="65922541" w14:textId="6B1DF041" w:rsidR="00864D21" w:rsidRPr="00F906B3" w:rsidRDefault="00FD77C4" w:rsidP="00864D21">
      <w:pPr>
        <w:numPr>
          <w:ilvl w:val="0"/>
          <w:numId w:val="22"/>
        </w:numPr>
        <w:spacing w:after="160" w:line="259" w:lineRule="auto"/>
        <w:contextualSpacing/>
        <w:rPr>
          <w:rFonts w:ascii="Calibri" w:eastAsia="Calibri" w:hAnsi="Calibri" w:cs="Calibri"/>
          <w:b w:val="0"/>
          <w:color w:val="auto"/>
          <w:sz w:val="22"/>
          <w:lang w:val="en-GB"/>
        </w:rPr>
      </w:pPr>
      <w:r w:rsidRPr="00F906B3">
        <w:rPr>
          <w:rFonts w:ascii="Calibri" w:eastAsia="Calibri" w:hAnsi="Calibri" w:cs="Calibri"/>
          <w:b w:val="0"/>
          <w:color w:val="auto"/>
          <w:sz w:val="22"/>
          <w:lang w:val="en-GB"/>
        </w:rPr>
        <w:t>F</w:t>
      </w:r>
      <w:r w:rsidR="00864D21" w:rsidRPr="00F906B3">
        <w:rPr>
          <w:rFonts w:ascii="Calibri" w:eastAsia="Calibri" w:hAnsi="Calibri" w:cs="Calibri"/>
          <w:b w:val="0"/>
          <w:color w:val="auto"/>
          <w:sz w:val="22"/>
          <w:lang w:val="en-GB"/>
        </w:rPr>
        <w:t>ully</w:t>
      </w:r>
      <w:r>
        <w:rPr>
          <w:rFonts w:ascii="Calibri" w:eastAsia="Calibri" w:hAnsi="Calibri" w:cs="Calibri"/>
          <w:b w:val="0"/>
          <w:color w:val="auto"/>
          <w:sz w:val="22"/>
          <w:lang w:val="en-GB"/>
        </w:rPr>
        <w:t xml:space="preserve"> supporting</w:t>
      </w:r>
      <w:r w:rsidR="00864D21" w:rsidRPr="00F906B3">
        <w:rPr>
          <w:rFonts w:ascii="Calibri" w:eastAsia="Calibri" w:hAnsi="Calibri" w:cs="Calibri"/>
          <w:b w:val="0"/>
          <w:color w:val="auto"/>
          <w:sz w:val="22"/>
          <w:lang w:val="en-GB"/>
        </w:rPr>
        <w:t xml:space="preserve"> our new delivery model as our future offering</w:t>
      </w:r>
    </w:p>
    <w:p w14:paraId="32AC0A67" w14:textId="77777777" w:rsidR="00864D21" w:rsidRPr="00F906B3" w:rsidRDefault="00864D21" w:rsidP="00864D21">
      <w:pPr>
        <w:numPr>
          <w:ilvl w:val="0"/>
          <w:numId w:val="22"/>
        </w:numPr>
        <w:spacing w:after="160" w:line="259" w:lineRule="auto"/>
        <w:contextualSpacing/>
        <w:rPr>
          <w:rFonts w:ascii="Calibri" w:eastAsia="Calibri" w:hAnsi="Calibri" w:cs="Calibri"/>
          <w:b w:val="0"/>
          <w:color w:val="auto"/>
          <w:sz w:val="22"/>
          <w:lang w:val="en-GB"/>
        </w:rPr>
      </w:pPr>
      <w:r w:rsidRPr="00F906B3">
        <w:rPr>
          <w:rFonts w:ascii="Calibri" w:eastAsia="Calibri" w:hAnsi="Calibri" w:cs="Calibri"/>
          <w:b w:val="0"/>
          <w:color w:val="auto"/>
          <w:sz w:val="22"/>
          <w:lang w:val="en-GB"/>
        </w:rPr>
        <w:t>financial sustainability through both regular individual and corporate giving.</w:t>
      </w:r>
    </w:p>
    <w:p w14:paraId="0D17D874" w14:textId="77777777" w:rsidR="00864D21" w:rsidRPr="00F906B3" w:rsidRDefault="00864D21" w:rsidP="00864D21">
      <w:pPr>
        <w:numPr>
          <w:ilvl w:val="0"/>
          <w:numId w:val="22"/>
        </w:numPr>
        <w:spacing w:after="160" w:line="259" w:lineRule="auto"/>
        <w:contextualSpacing/>
        <w:rPr>
          <w:rFonts w:ascii="Calibri" w:eastAsia="Calibri" w:hAnsi="Calibri" w:cs="Calibri"/>
          <w:b w:val="0"/>
          <w:color w:val="auto"/>
          <w:sz w:val="22"/>
          <w:lang w:val="en-GB"/>
        </w:rPr>
      </w:pPr>
      <w:r w:rsidRPr="00F906B3">
        <w:rPr>
          <w:rFonts w:ascii="Calibri" w:eastAsia="Calibri" w:hAnsi="Calibri" w:cs="Calibri"/>
          <w:b w:val="0"/>
          <w:color w:val="auto"/>
          <w:sz w:val="22"/>
          <w:lang w:val="en-GB"/>
        </w:rPr>
        <w:t xml:space="preserve">ensuring our guests continue to have their voice heard through artistic expression </w:t>
      </w:r>
    </w:p>
    <w:p w14:paraId="66D7951B" w14:textId="77777777" w:rsidR="00864D21" w:rsidRPr="00F906B3" w:rsidRDefault="00864D21" w:rsidP="00864D21">
      <w:pPr>
        <w:numPr>
          <w:ilvl w:val="0"/>
          <w:numId w:val="22"/>
        </w:numPr>
        <w:spacing w:after="160" w:line="259" w:lineRule="auto"/>
        <w:contextualSpacing/>
        <w:rPr>
          <w:rFonts w:ascii="Calibri" w:eastAsia="Calibri" w:hAnsi="Calibri" w:cs="Calibri"/>
          <w:b w:val="0"/>
          <w:color w:val="auto"/>
          <w:sz w:val="22"/>
          <w:lang w:val="en-GB"/>
        </w:rPr>
      </w:pPr>
      <w:r w:rsidRPr="00F906B3">
        <w:rPr>
          <w:rFonts w:ascii="Calibri" w:eastAsia="Calibri" w:hAnsi="Calibri" w:cs="Calibri"/>
          <w:b w:val="0"/>
          <w:color w:val="auto"/>
          <w:sz w:val="22"/>
          <w:lang w:val="en-GB"/>
        </w:rPr>
        <w:t>extending our focus on health and well-being beyond our weekly football workshops.</w:t>
      </w:r>
    </w:p>
    <w:p w14:paraId="77802B22" w14:textId="77777777" w:rsidR="00864D21" w:rsidRPr="00F906B3" w:rsidRDefault="00864D21" w:rsidP="00864D21">
      <w:pPr>
        <w:numPr>
          <w:ilvl w:val="0"/>
          <w:numId w:val="22"/>
        </w:numPr>
        <w:spacing w:after="160" w:line="259" w:lineRule="auto"/>
        <w:contextualSpacing/>
        <w:rPr>
          <w:rFonts w:ascii="Calibri" w:eastAsia="Calibri" w:hAnsi="Calibri" w:cs="Calibri"/>
          <w:b w:val="0"/>
          <w:color w:val="auto"/>
          <w:sz w:val="22"/>
          <w:lang w:val="en-GB"/>
        </w:rPr>
      </w:pPr>
      <w:r w:rsidRPr="00F906B3">
        <w:rPr>
          <w:rFonts w:ascii="Calibri" w:eastAsia="Calibri" w:hAnsi="Calibri" w:cs="Calibri"/>
          <w:b w:val="0"/>
          <w:color w:val="auto"/>
          <w:sz w:val="22"/>
          <w:lang w:val="en-GB"/>
        </w:rPr>
        <w:t>raising the profile and awareness of SCL service and opportunities</w:t>
      </w:r>
    </w:p>
    <w:p w14:paraId="66B75B63" w14:textId="77777777" w:rsidR="00BD5429" w:rsidRPr="00E62676" w:rsidRDefault="00BD5429" w:rsidP="00702FFE">
      <w:pPr>
        <w:rPr>
          <w:rFonts w:cstheme="minorHAnsi"/>
          <w:sz w:val="22"/>
        </w:rPr>
      </w:pPr>
    </w:p>
    <w:p w14:paraId="1FBBAB17" w14:textId="2339D788" w:rsidR="00702FFE" w:rsidRPr="00E62676" w:rsidRDefault="0090384C" w:rsidP="00702FFE">
      <w:pPr>
        <w:rPr>
          <w:rFonts w:cstheme="minorHAnsi"/>
          <w:sz w:val="22"/>
        </w:rPr>
      </w:pPr>
      <w:r w:rsidRPr="00E62676">
        <w:rPr>
          <w:rFonts w:cstheme="minorHAnsi"/>
          <w:sz w:val="22"/>
        </w:rPr>
        <w:t>Alan Fletcher</w:t>
      </w:r>
      <w:r w:rsidR="00702FFE" w:rsidRPr="00E62676">
        <w:rPr>
          <w:rFonts w:cstheme="minorHAnsi"/>
          <w:sz w:val="22"/>
        </w:rPr>
        <w:t>, Chair of Trustees</w:t>
      </w:r>
    </w:p>
    <w:p w14:paraId="44B654BD" w14:textId="7A337143" w:rsidR="00847002" w:rsidRPr="00E62676" w:rsidRDefault="00847002" w:rsidP="00847002">
      <w:pPr>
        <w:spacing w:line="240" w:lineRule="auto"/>
        <w:rPr>
          <w:rFonts w:eastAsia="Times New Roman" w:cstheme="minorHAnsi"/>
          <w:b w:val="0"/>
          <w:color w:val="888888"/>
          <w:sz w:val="22"/>
          <w:lang w:val="en-GB" w:eastAsia="en-GB"/>
        </w:rPr>
      </w:pPr>
      <w:r w:rsidRPr="00E62676">
        <w:rPr>
          <w:rFonts w:eastAsia="Times New Roman" w:cstheme="minorHAnsi"/>
          <w:b w:val="0"/>
          <w:color w:val="888888"/>
          <w:sz w:val="22"/>
          <w:lang w:val="en-GB" w:eastAsia="en-GB"/>
        </w:rPr>
        <w:t>t: </w:t>
      </w:r>
      <w:r w:rsidR="00CD2710" w:rsidRPr="00E62676">
        <w:rPr>
          <w:rFonts w:eastAsia="Times New Roman" w:cstheme="minorHAnsi"/>
          <w:b w:val="0"/>
          <w:color w:val="888888"/>
          <w:sz w:val="22"/>
          <w:lang w:val="en-GB" w:eastAsia="en-GB"/>
        </w:rPr>
        <w:t>07780 607063</w:t>
      </w:r>
    </w:p>
    <w:p w14:paraId="21DDAAF5" w14:textId="02C313DF" w:rsidR="00847002" w:rsidRPr="00E62676" w:rsidRDefault="00847002" w:rsidP="0006643B">
      <w:pPr>
        <w:rPr>
          <w:rFonts w:eastAsia="Times New Roman" w:cstheme="minorHAnsi"/>
          <w:b w:val="0"/>
          <w:color w:val="888888"/>
          <w:sz w:val="22"/>
          <w:lang w:val="en-GB" w:eastAsia="en-GB"/>
        </w:rPr>
      </w:pPr>
      <w:r w:rsidRPr="00E62676">
        <w:rPr>
          <w:rFonts w:eastAsia="Times New Roman" w:cstheme="minorHAnsi"/>
          <w:b w:val="0"/>
          <w:color w:val="888888"/>
          <w:sz w:val="22"/>
          <w:lang w:val="en-GB" w:eastAsia="en-GB"/>
        </w:rPr>
        <w:t>e</w:t>
      </w:r>
      <w:r w:rsidR="004D5233" w:rsidRPr="00E62676">
        <w:rPr>
          <w:rFonts w:eastAsia="Times New Roman" w:cstheme="minorHAnsi"/>
          <w:b w:val="0"/>
          <w:color w:val="888888"/>
          <w:sz w:val="22"/>
          <w:lang w:val="en-GB" w:eastAsia="en-GB"/>
        </w:rPr>
        <w:t xml:space="preserve">: </w:t>
      </w:r>
      <w:hyperlink r:id="rId21" w:tgtFrame="_blank" w:history="1">
        <w:r w:rsidR="00C22893" w:rsidRPr="00E62676">
          <w:rPr>
            <w:rFonts w:cstheme="minorHAnsi"/>
            <w:color w:val="0070C0"/>
            <w:sz w:val="22"/>
            <w:szCs w:val="18"/>
            <w:u w:val="single"/>
          </w:rPr>
          <w:t>alanfletcher@soundcafe.org.uk</w:t>
        </w:r>
      </w:hyperlink>
    </w:p>
    <w:p w14:paraId="4FF439BE" w14:textId="77777777" w:rsidR="00847002" w:rsidRPr="00E62676" w:rsidRDefault="00847002" w:rsidP="00847002">
      <w:pPr>
        <w:spacing w:line="240" w:lineRule="auto"/>
        <w:rPr>
          <w:rFonts w:eastAsia="Times New Roman" w:cstheme="minorHAnsi"/>
          <w:b w:val="0"/>
          <w:color w:val="0070C0"/>
          <w:sz w:val="22"/>
          <w:lang w:val="en-GB" w:eastAsia="en-GB"/>
        </w:rPr>
      </w:pPr>
      <w:r w:rsidRPr="00E62676">
        <w:rPr>
          <w:rFonts w:eastAsia="Times New Roman" w:cstheme="minorHAnsi"/>
          <w:b w:val="0"/>
          <w:color w:val="888888"/>
          <w:sz w:val="22"/>
          <w:lang w:val="en-GB" w:eastAsia="en-GB"/>
        </w:rPr>
        <w:t xml:space="preserve">w: </w:t>
      </w:r>
      <w:hyperlink r:id="rId22" w:tgtFrame="_blank" w:history="1">
        <w:r w:rsidRPr="00E62676">
          <w:rPr>
            <w:rFonts w:eastAsia="Times New Roman" w:cstheme="minorHAnsi"/>
            <w:b w:val="0"/>
            <w:color w:val="0070C0"/>
            <w:sz w:val="22"/>
            <w:u w:val="single"/>
            <w:lang w:val="en-GB" w:eastAsia="en-GB"/>
          </w:rPr>
          <w:t>soundcafe.org.uk</w:t>
        </w:r>
      </w:hyperlink>
    </w:p>
    <w:tbl>
      <w:tblPr>
        <w:tblpPr w:leftFromText="180" w:rightFromText="180" w:vertAnchor="page" w:horzAnchor="margin" w:tblpY="3427"/>
        <w:tblW w:w="10237" w:type="dxa"/>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Layout w:type="fixed"/>
        <w:tblCellMar>
          <w:left w:w="0" w:type="dxa"/>
          <w:right w:w="0" w:type="dxa"/>
        </w:tblCellMar>
        <w:tblLook w:val="0000" w:firstRow="0" w:lastRow="0" w:firstColumn="0" w:lastColumn="0" w:noHBand="0" w:noVBand="0"/>
      </w:tblPr>
      <w:tblGrid>
        <w:gridCol w:w="10197"/>
        <w:gridCol w:w="20"/>
        <w:gridCol w:w="20"/>
      </w:tblGrid>
      <w:tr w:rsidR="004F2231" w:rsidRPr="00E62676" w14:paraId="03C534F9" w14:textId="77777777" w:rsidTr="008E5A15">
        <w:trPr>
          <w:trHeight w:val="2685"/>
        </w:trPr>
        <w:tc>
          <w:tcPr>
            <w:tcW w:w="10237" w:type="dxa"/>
            <w:gridSpan w:val="3"/>
            <w:tcBorders>
              <w:top w:val="nil"/>
              <w:left w:val="nil"/>
              <w:bottom w:val="nil"/>
              <w:right w:val="nil"/>
            </w:tcBorders>
          </w:tcPr>
          <w:p w14:paraId="4A602982" w14:textId="59A7CE31" w:rsidR="00FE423A" w:rsidRPr="00E62676" w:rsidRDefault="00FE423A" w:rsidP="00505526">
            <w:pPr>
              <w:spacing w:line="360" w:lineRule="auto"/>
              <w:rPr>
                <w:rFonts w:cstheme="minorHAnsi"/>
                <w:sz w:val="22"/>
              </w:rPr>
            </w:pPr>
            <w:r w:rsidRPr="00E62676">
              <w:rPr>
                <w:rFonts w:cstheme="minorHAnsi"/>
                <w:sz w:val="22"/>
              </w:rPr>
              <w:lastRenderedPageBreak/>
              <w:t>Our Trustees</w:t>
            </w:r>
          </w:p>
          <w:p w14:paraId="2CB89027" w14:textId="5DC0E095" w:rsidR="00313942" w:rsidRPr="00E62676" w:rsidRDefault="00355EFF" w:rsidP="00505526">
            <w:pPr>
              <w:spacing w:line="360" w:lineRule="auto"/>
              <w:rPr>
                <w:rFonts w:cstheme="minorHAnsi"/>
                <w:b w:val="0"/>
                <w:bCs/>
                <w:sz w:val="22"/>
              </w:rPr>
            </w:pPr>
            <w:r w:rsidRPr="00E62676">
              <w:rPr>
                <w:rFonts w:cstheme="minorHAnsi"/>
                <w:b w:val="0"/>
                <w:bCs/>
                <w:sz w:val="22"/>
              </w:rPr>
              <w:t>SoundCafe Leicester Board of Trustees is looking to recruit new members with a passion for supporting vulnerable and isolated adults on the margins of society</w:t>
            </w:r>
            <w:r w:rsidR="00FC3B07" w:rsidRPr="00E62676">
              <w:rPr>
                <w:rFonts w:cstheme="minorHAnsi"/>
                <w:b w:val="0"/>
                <w:bCs/>
                <w:sz w:val="22"/>
              </w:rPr>
              <w:t xml:space="preserve">. </w:t>
            </w:r>
            <w:r w:rsidR="008F364E" w:rsidRPr="00E62676">
              <w:rPr>
                <w:rFonts w:cstheme="minorHAnsi"/>
                <w:b w:val="0"/>
                <w:bCs/>
                <w:sz w:val="22"/>
              </w:rPr>
              <w:t xml:space="preserve">Our Trustees bring </w:t>
            </w:r>
            <w:r w:rsidR="0026055C" w:rsidRPr="00E62676">
              <w:rPr>
                <w:rFonts w:cstheme="minorHAnsi"/>
                <w:b w:val="0"/>
                <w:bCs/>
                <w:sz w:val="22"/>
              </w:rPr>
              <w:t>a wealth of different experiences</w:t>
            </w:r>
            <w:r w:rsidR="00960C12" w:rsidRPr="00E62676">
              <w:rPr>
                <w:rFonts w:cstheme="minorHAnsi"/>
                <w:b w:val="0"/>
                <w:bCs/>
                <w:sz w:val="22"/>
              </w:rPr>
              <w:t xml:space="preserve"> to</w:t>
            </w:r>
            <w:r w:rsidR="0026055C" w:rsidRPr="00E62676">
              <w:rPr>
                <w:rFonts w:cstheme="minorHAnsi"/>
                <w:b w:val="0"/>
                <w:bCs/>
                <w:sz w:val="22"/>
              </w:rPr>
              <w:t xml:space="preserve"> the Board</w:t>
            </w:r>
            <w:r w:rsidR="002B4FB2" w:rsidRPr="00E62676">
              <w:rPr>
                <w:rFonts w:cstheme="minorHAnsi"/>
                <w:b w:val="0"/>
                <w:bCs/>
                <w:sz w:val="22"/>
              </w:rPr>
              <w:t xml:space="preserve"> and make SoundCafe</w:t>
            </w:r>
            <w:r w:rsidR="00313942" w:rsidRPr="00E62676">
              <w:rPr>
                <w:rFonts w:cstheme="minorHAnsi"/>
                <w:b w:val="0"/>
                <w:bCs/>
                <w:sz w:val="22"/>
              </w:rPr>
              <w:t xml:space="preserve"> the</w:t>
            </w:r>
            <w:r w:rsidR="006B1DBA" w:rsidRPr="00E62676">
              <w:rPr>
                <w:rFonts w:cstheme="minorHAnsi"/>
                <w:b w:val="0"/>
                <w:bCs/>
                <w:sz w:val="22"/>
              </w:rPr>
              <w:t xml:space="preserve"> charity that it is today</w:t>
            </w:r>
            <w:r w:rsidR="00313942" w:rsidRPr="00E62676">
              <w:rPr>
                <w:rFonts w:cstheme="minorHAnsi"/>
                <w:b w:val="0"/>
                <w:bCs/>
                <w:sz w:val="22"/>
              </w:rPr>
              <w:t>.</w:t>
            </w:r>
          </w:p>
          <w:p w14:paraId="7E9BD34B" w14:textId="77777777" w:rsidR="00505526" w:rsidRPr="00E62676" w:rsidRDefault="00505526" w:rsidP="00505526">
            <w:pPr>
              <w:spacing w:line="360" w:lineRule="auto"/>
              <w:rPr>
                <w:rFonts w:cstheme="minorHAnsi"/>
                <w:b w:val="0"/>
                <w:bCs/>
                <w:sz w:val="22"/>
              </w:rPr>
            </w:pPr>
          </w:p>
          <w:p w14:paraId="6478BC4C" w14:textId="043E454C" w:rsidR="0043790B" w:rsidRPr="00E62676" w:rsidRDefault="0043790B" w:rsidP="00505526">
            <w:pPr>
              <w:pStyle w:val="Content"/>
              <w:framePr w:hSpace="0" w:wrap="auto" w:vAnchor="margin" w:hAnchor="text" w:yAlign="inline"/>
              <w:spacing w:line="360" w:lineRule="auto"/>
              <w:rPr>
                <w:rFonts w:cstheme="minorHAnsi"/>
                <w:sz w:val="22"/>
              </w:rPr>
            </w:pPr>
            <w:r w:rsidRPr="00E62676">
              <w:rPr>
                <w:rFonts w:cstheme="minorHAnsi"/>
                <w:sz w:val="22"/>
              </w:rPr>
              <w:t xml:space="preserve">The Trustee Board meets </w:t>
            </w:r>
            <w:r w:rsidR="00CE4B17" w:rsidRPr="00E62676">
              <w:rPr>
                <w:rFonts w:cstheme="minorHAnsi"/>
                <w:sz w:val="22"/>
              </w:rPr>
              <w:t>qua</w:t>
            </w:r>
            <w:r w:rsidR="00090C44" w:rsidRPr="00E62676">
              <w:rPr>
                <w:rFonts w:cstheme="minorHAnsi"/>
                <w:sz w:val="22"/>
              </w:rPr>
              <w:t>rterly</w:t>
            </w:r>
            <w:r w:rsidRPr="00E62676">
              <w:rPr>
                <w:rFonts w:cstheme="minorHAnsi"/>
                <w:sz w:val="22"/>
              </w:rPr>
              <w:t xml:space="preserve"> including the Annual General Meeting held in </w:t>
            </w:r>
            <w:r w:rsidR="00A14EAA">
              <w:rPr>
                <w:rFonts w:cstheme="minorHAnsi"/>
                <w:sz w:val="22"/>
              </w:rPr>
              <w:t>October</w:t>
            </w:r>
            <w:r w:rsidRPr="00E62676">
              <w:rPr>
                <w:rFonts w:cstheme="minorHAnsi"/>
                <w:sz w:val="22"/>
              </w:rPr>
              <w:t xml:space="preserve">. In addition, Trustees undertake two sessions training a year with a supporting strategy away afternoon/time. Trustee Meetings are currently held on a </w:t>
            </w:r>
            <w:r w:rsidR="004C3FC6">
              <w:rPr>
                <w:rFonts w:cstheme="minorHAnsi"/>
                <w:sz w:val="22"/>
              </w:rPr>
              <w:t>Wednesday</w:t>
            </w:r>
            <w:r w:rsidRPr="00E62676">
              <w:rPr>
                <w:rFonts w:cstheme="minorHAnsi"/>
                <w:sz w:val="22"/>
              </w:rPr>
              <w:t xml:space="preserve"> </w:t>
            </w:r>
            <w:r w:rsidR="00E3114D">
              <w:rPr>
                <w:rFonts w:cstheme="minorHAnsi"/>
                <w:sz w:val="22"/>
              </w:rPr>
              <w:t>evening</w:t>
            </w:r>
            <w:r w:rsidR="00710D40">
              <w:rPr>
                <w:rFonts w:cstheme="minorHAnsi"/>
                <w:sz w:val="22"/>
              </w:rPr>
              <w:t xml:space="preserve"> 1</w:t>
            </w:r>
            <w:r w:rsidR="005A5423">
              <w:rPr>
                <w:rFonts w:cstheme="minorHAnsi"/>
                <w:sz w:val="22"/>
              </w:rPr>
              <w:t>9</w:t>
            </w:r>
            <w:r w:rsidR="00710D40">
              <w:rPr>
                <w:rFonts w:cstheme="minorHAnsi"/>
                <w:sz w:val="22"/>
              </w:rPr>
              <w:t xml:space="preserve">.00 – </w:t>
            </w:r>
            <w:r w:rsidR="005A5423">
              <w:rPr>
                <w:rFonts w:cstheme="minorHAnsi"/>
                <w:sz w:val="22"/>
              </w:rPr>
              <w:t>20</w:t>
            </w:r>
            <w:r w:rsidR="00710D40">
              <w:rPr>
                <w:rFonts w:cstheme="minorHAnsi"/>
                <w:sz w:val="22"/>
              </w:rPr>
              <w:t>.30</w:t>
            </w:r>
            <w:r w:rsidRPr="00E62676">
              <w:rPr>
                <w:rFonts w:cstheme="minorHAnsi"/>
                <w:sz w:val="22"/>
              </w:rPr>
              <w:t xml:space="preserve"> hours</w:t>
            </w:r>
            <w:r w:rsidR="00A91BCC">
              <w:rPr>
                <w:rFonts w:cstheme="minorHAnsi"/>
                <w:sz w:val="22"/>
              </w:rPr>
              <w:t xml:space="preserve"> </w:t>
            </w:r>
            <w:r w:rsidR="004A58C2">
              <w:rPr>
                <w:rFonts w:cstheme="minorHAnsi"/>
                <w:sz w:val="22"/>
              </w:rPr>
              <w:t>in</w:t>
            </w:r>
            <w:r w:rsidR="00EE5B95">
              <w:rPr>
                <w:rFonts w:cstheme="minorHAnsi"/>
                <w:sz w:val="22"/>
              </w:rPr>
              <w:t xml:space="preserve"> Leicester</w:t>
            </w:r>
            <w:r w:rsidRPr="00E62676">
              <w:rPr>
                <w:rFonts w:cstheme="minorHAnsi"/>
                <w:sz w:val="22"/>
              </w:rPr>
              <w:t>.</w:t>
            </w:r>
          </w:p>
          <w:p w14:paraId="6B4DCAA1" w14:textId="77777777" w:rsidR="00505526" w:rsidRPr="00E62676" w:rsidRDefault="00505526" w:rsidP="00505526">
            <w:pPr>
              <w:pStyle w:val="Content"/>
              <w:framePr w:hSpace="0" w:wrap="auto" w:vAnchor="margin" w:hAnchor="text" w:yAlign="inline"/>
              <w:spacing w:line="360" w:lineRule="auto"/>
              <w:rPr>
                <w:rFonts w:cstheme="minorHAnsi"/>
                <w:sz w:val="22"/>
              </w:rPr>
            </w:pPr>
          </w:p>
          <w:p w14:paraId="66575DA0" w14:textId="3D52FFB1" w:rsidR="00064D0C" w:rsidRPr="00E62676" w:rsidRDefault="00F94374" w:rsidP="00505526">
            <w:pPr>
              <w:spacing w:line="360" w:lineRule="auto"/>
              <w:rPr>
                <w:rFonts w:cstheme="minorHAnsi"/>
                <w:b w:val="0"/>
                <w:bCs/>
                <w:sz w:val="22"/>
              </w:rPr>
            </w:pPr>
            <w:r w:rsidRPr="00E62676">
              <w:rPr>
                <w:rFonts w:cstheme="minorHAnsi"/>
                <w:b w:val="0"/>
                <w:bCs/>
                <w:sz w:val="22"/>
              </w:rPr>
              <w:t>The Board of Trustees</w:t>
            </w:r>
            <w:r w:rsidR="008B543F" w:rsidRPr="00E62676">
              <w:rPr>
                <w:rFonts w:cstheme="minorHAnsi"/>
                <w:b w:val="0"/>
                <w:bCs/>
                <w:sz w:val="22"/>
              </w:rPr>
              <w:t xml:space="preserve"> oversee the</w:t>
            </w:r>
            <w:r w:rsidR="005647F9" w:rsidRPr="00E62676">
              <w:rPr>
                <w:rFonts w:cstheme="minorHAnsi"/>
                <w:b w:val="0"/>
                <w:bCs/>
                <w:sz w:val="22"/>
              </w:rPr>
              <w:t xml:space="preserve"> strategic direction of SCL and its governing framework, with </w:t>
            </w:r>
            <w:r w:rsidR="00377766" w:rsidRPr="00E62676">
              <w:rPr>
                <w:rFonts w:cstheme="minorHAnsi"/>
                <w:b w:val="0"/>
                <w:bCs/>
                <w:sz w:val="22"/>
              </w:rPr>
              <w:t>day-to-day</w:t>
            </w:r>
            <w:r w:rsidR="005647F9" w:rsidRPr="00E62676">
              <w:rPr>
                <w:rFonts w:cstheme="minorHAnsi"/>
                <w:b w:val="0"/>
                <w:bCs/>
                <w:sz w:val="22"/>
              </w:rPr>
              <w:t xml:space="preserve"> </w:t>
            </w:r>
            <w:r w:rsidR="00DC1C18" w:rsidRPr="00E62676">
              <w:rPr>
                <w:rFonts w:cstheme="minorHAnsi"/>
                <w:b w:val="0"/>
                <w:bCs/>
                <w:sz w:val="22"/>
              </w:rPr>
              <w:t xml:space="preserve">operational </w:t>
            </w:r>
            <w:r w:rsidR="005647F9" w:rsidRPr="00E62676">
              <w:rPr>
                <w:rFonts w:cstheme="minorHAnsi"/>
                <w:b w:val="0"/>
                <w:bCs/>
                <w:sz w:val="22"/>
              </w:rPr>
              <w:t xml:space="preserve">management </w:t>
            </w:r>
            <w:r w:rsidR="00A25878" w:rsidRPr="00E62676">
              <w:rPr>
                <w:rFonts w:cstheme="minorHAnsi"/>
                <w:b w:val="0"/>
                <w:bCs/>
                <w:sz w:val="22"/>
              </w:rPr>
              <w:t>responsibility</w:t>
            </w:r>
            <w:r w:rsidR="005647F9" w:rsidRPr="00E62676">
              <w:rPr>
                <w:rFonts w:cstheme="minorHAnsi"/>
                <w:b w:val="0"/>
                <w:bCs/>
                <w:sz w:val="22"/>
              </w:rPr>
              <w:t xml:space="preserve"> delegated to the </w:t>
            </w:r>
            <w:r w:rsidR="00F00E98" w:rsidRPr="00E62676">
              <w:rPr>
                <w:rFonts w:cstheme="minorHAnsi"/>
                <w:b w:val="0"/>
                <w:bCs/>
                <w:sz w:val="22"/>
              </w:rPr>
              <w:t>Director</w:t>
            </w:r>
            <w:r w:rsidR="00DC1C18" w:rsidRPr="00E62676">
              <w:rPr>
                <w:rFonts w:cstheme="minorHAnsi"/>
                <w:b w:val="0"/>
                <w:bCs/>
                <w:sz w:val="22"/>
              </w:rPr>
              <w:t xml:space="preserve">. </w:t>
            </w:r>
            <w:r w:rsidR="00B71FFE" w:rsidRPr="00E62676">
              <w:rPr>
                <w:rFonts w:cstheme="minorHAnsi"/>
                <w:b w:val="0"/>
                <w:bCs/>
                <w:sz w:val="22"/>
              </w:rPr>
              <w:t>Delivery</w:t>
            </w:r>
            <w:r w:rsidR="00064D0C" w:rsidRPr="00E62676">
              <w:rPr>
                <w:rFonts w:cstheme="minorHAnsi"/>
                <w:b w:val="0"/>
                <w:bCs/>
                <w:sz w:val="22"/>
              </w:rPr>
              <w:t xml:space="preserve"> of SoundCafe sessions </w:t>
            </w:r>
            <w:r w:rsidR="00AE316B">
              <w:rPr>
                <w:rFonts w:cstheme="minorHAnsi"/>
                <w:b w:val="0"/>
                <w:bCs/>
                <w:sz w:val="22"/>
              </w:rPr>
              <w:t>is</w:t>
            </w:r>
            <w:r w:rsidR="00064D0C" w:rsidRPr="00E62676">
              <w:rPr>
                <w:rFonts w:cstheme="minorHAnsi"/>
                <w:b w:val="0"/>
                <w:bCs/>
                <w:sz w:val="22"/>
              </w:rPr>
              <w:t xml:space="preserve"> supported by the</w:t>
            </w:r>
            <w:r w:rsidR="00360AB8" w:rsidRPr="00E62676">
              <w:rPr>
                <w:rFonts w:cstheme="minorHAnsi"/>
                <w:b w:val="0"/>
                <w:bCs/>
                <w:sz w:val="22"/>
              </w:rPr>
              <w:t xml:space="preserve"> Director</w:t>
            </w:r>
            <w:r w:rsidR="00A447CC">
              <w:rPr>
                <w:rFonts w:cstheme="minorHAnsi"/>
                <w:b w:val="0"/>
                <w:bCs/>
                <w:sz w:val="22"/>
              </w:rPr>
              <w:t xml:space="preserve">, </w:t>
            </w:r>
            <w:r w:rsidR="00F00E98" w:rsidRPr="00E62676">
              <w:rPr>
                <w:rFonts w:cstheme="minorHAnsi"/>
                <w:b w:val="0"/>
                <w:bCs/>
                <w:sz w:val="22"/>
              </w:rPr>
              <w:t>Service</w:t>
            </w:r>
            <w:r w:rsidR="00064D0C" w:rsidRPr="00E62676">
              <w:rPr>
                <w:rFonts w:cstheme="minorHAnsi"/>
                <w:b w:val="0"/>
                <w:bCs/>
                <w:sz w:val="22"/>
              </w:rPr>
              <w:t xml:space="preserve"> Co-ordinator</w:t>
            </w:r>
            <w:r w:rsidR="00F96232">
              <w:rPr>
                <w:rFonts w:cstheme="minorHAnsi"/>
                <w:b w:val="0"/>
                <w:bCs/>
                <w:sz w:val="22"/>
              </w:rPr>
              <w:t xml:space="preserve"> and an Activity Co-ordinator</w:t>
            </w:r>
            <w:r w:rsidR="00064D0C" w:rsidRPr="00E62676">
              <w:rPr>
                <w:rFonts w:cstheme="minorHAnsi"/>
                <w:b w:val="0"/>
                <w:bCs/>
                <w:sz w:val="22"/>
              </w:rPr>
              <w:t xml:space="preserve"> supported by our team </w:t>
            </w:r>
            <w:r w:rsidR="00377766" w:rsidRPr="00E62676">
              <w:rPr>
                <w:rFonts w:cstheme="minorHAnsi"/>
                <w:b w:val="0"/>
                <w:bCs/>
                <w:sz w:val="22"/>
              </w:rPr>
              <w:t>of volunteers</w:t>
            </w:r>
            <w:r w:rsidR="00064D0C" w:rsidRPr="00E62676">
              <w:rPr>
                <w:rFonts w:cstheme="minorHAnsi"/>
                <w:b w:val="0"/>
                <w:bCs/>
                <w:sz w:val="22"/>
              </w:rPr>
              <w:t>.</w:t>
            </w:r>
          </w:p>
          <w:p w14:paraId="5C634B99" w14:textId="77777777" w:rsidR="00505526" w:rsidRPr="00E62676" w:rsidRDefault="00505526" w:rsidP="00505526">
            <w:pPr>
              <w:spacing w:line="360" w:lineRule="auto"/>
              <w:rPr>
                <w:rFonts w:cstheme="minorHAnsi"/>
                <w:b w:val="0"/>
                <w:bCs/>
                <w:sz w:val="22"/>
              </w:rPr>
            </w:pPr>
          </w:p>
          <w:p w14:paraId="5C35514A" w14:textId="7771026F" w:rsidR="00DE4CE6" w:rsidRPr="00E62676" w:rsidRDefault="00C91FDD" w:rsidP="00505526">
            <w:pPr>
              <w:spacing w:line="360" w:lineRule="auto"/>
              <w:rPr>
                <w:rFonts w:cstheme="minorHAnsi"/>
                <w:b w:val="0"/>
                <w:bCs/>
                <w:sz w:val="22"/>
              </w:rPr>
            </w:pPr>
            <w:r w:rsidRPr="00E62676">
              <w:rPr>
                <w:rFonts w:cstheme="minorHAnsi"/>
                <w:b w:val="0"/>
                <w:bCs/>
                <w:sz w:val="22"/>
              </w:rPr>
              <w:t xml:space="preserve">As SoundCafe </w:t>
            </w:r>
            <w:r w:rsidR="000B7A84" w:rsidRPr="00E62676">
              <w:rPr>
                <w:rFonts w:cstheme="minorHAnsi"/>
                <w:b w:val="0"/>
                <w:bCs/>
                <w:sz w:val="22"/>
              </w:rPr>
              <w:t xml:space="preserve">is developing </w:t>
            </w:r>
            <w:r w:rsidRPr="00E62676">
              <w:rPr>
                <w:rFonts w:cstheme="minorHAnsi"/>
                <w:b w:val="0"/>
                <w:bCs/>
                <w:sz w:val="22"/>
              </w:rPr>
              <w:t xml:space="preserve">we have identified the need to strengthen the </w:t>
            </w:r>
            <w:r w:rsidR="00720DC7" w:rsidRPr="00E62676">
              <w:rPr>
                <w:rFonts w:cstheme="minorHAnsi"/>
                <w:b w:val="0"/>
                <w:bCs/>
                <w:sz w:val="22"/>
              </w:rPr>
              <w:t xml:space="preserve">Trustee </w:t>
            </w:r>
            <w:r w:rsidRPr="00E62676">
              <w:rPr>
                <w:rFonts w:cstheme="minorHAnsi"/>
                <w:b w:val="0"/>
                <w:bCs/>
                <w:sz w:val="22"/>
              </w:rPr>
              <w:t xml:space="preserve">Board </w:t>
            </w:r>
            <w:r w:rsidR="00720DC7" w:rsidRPr="00E62676">
              <w:rPr>
                <w:rFonts w:cstheme="minorHAnsi"/>
                <w:b w:val="0"/>
                <w:bCs/>
                <w:sz w:val="22"/>
              </w:rPr>
              <w:t>including those with skills in human resources, legal</w:t>
            </w:r>
            <w:r w:rsidR="001636B7" w:rsidRPr="00E62676">
              <w:rPr>
                <w:rFonts w:cstheme="minorHAnsi"/>
                <w:b w:val="0"/>
                <w:bCs/>
                <w:sz w:val="22"/>
              </w:rPr>
              <w:t xml:space="preserve"> and corporate</w:t>
            </w:r>
            <w:r w:rsidR="00720DC7" w:rsidRPr="00E62676">
              <w:rPr>
                <w:rFonts w:cstheme="minorHAnsi"/>
                <w:b w:val="0"/>
                <w:bCs/>
                <w:sz w:val="22"/>
              </w:rPr>
              <w:t>,</w:t>
            </w:r>
            <w:r w:rsidR="000325F4" w:rsidRPr="00E62676">
              <w:rPr>
                <w:rFonts w:cstheme="minorHAnsi"/>
                <w:b w:val="0"/>
                <w:bCs/>
                <w:sz w:val="22"/>
              </w:rPr>
              <w:t xml:space="preserve"> information technology, </w:t>
            </w:r>
            <w:r w:rsidR="001636B7" w:rsidRPr="00E62676">
              <w:rPr>
                <w:rFonts w:cstheme="minorHAnsi"/>
                <w:b w:val="0"/>
                <w:bCs/>
                <w:sz w:val="22"/>
              </w:rPr>
              <w:t xml:space="preserve">board </w:t>
            </w:r>
            <w:r w:rsidR="000325F4" w:rsidRPr="00E62676">
              <w:rPr>
                <w:rFonts w:cstheme="minorHAnsi"/>
                <w:b w:val="0"/>
                <w:bCs/>
                <w:sz w:val="22"/>
              </w:rPr>
              <w:t>secretariat</w:t>
            </w:r>
            <w:r w:rsidR="001636B7" w:rsidRPr="00E62676">
              <w:rPr>
                <w:rFonts w:cstheme="minorHAnsi"/>
                <w:b w:val="0"/>
                <w:bCs/>
                <w:sz w:val="22"/>
              </w:rPr>
              <w:t xml:space="preserve">, </w:t>
            </w:r>
            <w:r w:rsidR="00A52660">
              <w:rPr>
                <w:rFonts w:cstheme="minorHAnsi"/>
                <w:b w:val="0"/>
                <w:bCs/>
                <w:sz w:val="22"/>
              </w:rPr>
              <w:t>fundraising</w:t>
            </w:r>
            <w:r w:rsidR="001636B7" w:rsidRPr="00E62676">
              <w:rPr>
                <w:rFonts w:cstheme="minorHAnsi"/>
                <w:b w:val="0"/>
                <w:bCs/>
                <w:sz w:val="22"/>
              </w:rPr>
              <w:t xml:space="preserve"> and </w:t>
            </w:r>
            <w:r w:rsidR="00597581" w:rsidRPr="00E62676">
              <w:rPr>
                <w:rFonts w:cstheme="minorHAnsi"/>
                <w:b w:val="0"/>
                <w:bCs/>
                <w:sz w:val="22"/>
              </w:rPr>
              <w:t>medical or nursing expertise with a particular focus on me</w:t>
            </w:r>
            <w:r w:rsidR="006913AC" w:rsidRPr="00E62676">
              <w:rPr>
                <w:rFonts w:cstheme="minorHAnsi"/>
                <w:b w:val="0"/>
                <w:bCs/>
                <w:sz w:val="22"/>
              </w:rPr>
              <w:t>n</w:t>
            </w:r>
            <w:r w:rsidR="00597581" w:rsidRPr="00E62676">
              <w:rPr>
                <w:rFonts w:cstheme="minorHAnsi"/>
                <w:b w:val="0"/>
                <w:bCs/>
                <w:sz w:val="22"/>
              </w:rPr>
              <w:t>tal health.</w:t>
            </w:r>
            <w:r w:rsidR="000325F4" w:rsidRPr="00E62676">
              <w:rPr>
                <w:rFonts w:cstheme="minorHAnsi"/>
                <w:b w:val="0"/>
                <w:bCs/>
                <w:sz w:val="22"/>
              </w:rPr>
              <w:t xml:space="preserve"> </w:t>
            </w:r>
          </w:p>
          <w:p w14:paraId="3C2F75C1" w14:textId="50EE9179" w:rsidR="002178B9" w:rsidRPr="00E62676" w:rsidRDefault="002178B9" w:rsidP="006913AC">
            <w:pPr>
              <w:spacing w:line="360" w:lineRule="auto"/>
              <w:rPr>
                <w:rFonts w:cstheme="minorHAnsi"/>
                <w:sz w:val="22"/>
              </w:rPr>
            </w:pPr>
          </w:p>
        </w:tc>
      </w:tr>
      <w:tr w:rsidR="004C2D3C" w:rsidRPr="00E62676" w14:paraId="15A57F58" w14:textId="77777777" w:rsidTr="008E5A15">
        <w:trPr>
          <w:trHeight w:val="2685"/>
        </w:trPr>
        <w:tc>
          <w:tcPr>
            <w:tcW w:w="10197" w:type="dxa"/>
            <w:tcBorders>
              <w:top w:val="nil"/>
              <w:left w:val="nil"/>
              <w:bottom w:val="nil"/>
              <w:right w:val="nil"/>
            </w:tcBorders>
          </w:tcPr>
          <w:p w14:paraId="32F8255D" w14:textId="77777777" w:rsidR="009E7432" w:rsidRDefault="009E7432" w:rsidP="005C3B59">
            <w:pPr>
              <w:pStyle w:val="Content"/>
              <w:framePr w:hSpace="0" w:wrap="auto" w:vAnchor="margin" w:hAnchor="text" w:yAlign="inline"/>
              <w:rPr>
                <w:rFonts w:cstheme="minorHAnsi"/>
                <w:sz w:val="22"/>
              </w:rPr>
            </w:pPr>
          </w:p>
          <w:p w14:paraId="3FEA68A9" w14:textId="77777777" w:rsidR="008E5A15" w:rsidRDefault="008E5A15" w:rsidP="005C3B59">
            <w:pPr>
              <w:pStyle w:val="Content"/>
              <w:framePr w:hSpace="0" w:wrap="auto" w:vAnchor="margin" w:hAnchor="text" w:yAlign="inline"/>
              <w:rPr>
                <w:rFonts w:cstheme="minorHAnsi"/>
                <w:sz w:val="22"/>
              </w:rPr>
            </w:pPr>
          </w:p>
          <w:p w14:paraId="788CCF6E" w14:textId="77777777" w:rsidR="008E5A15" w:rsidRDefault="008E5A15" w:rsidP="005C3B59">
            <w:pPr>
              <w:pStyle w:val="Content"/>
              <w:framePr w:hSpace="0" w:wrap="auto" w:vAnchor="margin" w:hAnchor="text" w:yAlign="inline"/>
              <w:rPr>
                <w:rFonts w:cstheme="minorHAnsi"/>
                <w:sz w:val="22"/>
              </w:rPr>
            </w:pPr>
          </w:p>
          <w:p w14:paraId="62506778" w14:textId="77777777" w:rsidR="008E5A15" w:rsidRDefault="008E5A15" w:rsidP="005C3B59">
            <w:pPr>
              <w:pStyle w:val="Content"/>
              <w:framePr w:hSpace="0" w:wrap="auto" w:vAnchor="margin" w:hAnchor="text" w:yAlign="inline"/>
              <w:rPr>
                <w:rFonts w:cstheme="minorHAnsi"/>
                <w:sz w:val="22"/>
              </w:rPr>
            </w:pPr>
          </w:p>
          <w:p w14:paraId="6F908EB1" w14:textId="77777777" w:rsidR="008E5A15" w:rsidRDefault="008E5A15" w:rsidP="005C3B59">
            <w:pPr>
              <w:pStyle w:val="Content"/>
              <w:framePr w:hSpace="0" w:wrap="auto" w:vAnchor="margin" w:hAnchor="text" w:yAlign="inline"/>
              <w:rPr>
                <w:rFonts w:cstheme="minorHAnsi"/>
                <w:sz w:val="22"/>
              </w:rPr>
            </w:pPr>
          </w:p>
          <w:p w14:paraId="17510E3C" w14:textId="77777777" w:rsidR="008E5A15" w:rsidRDefault="008E5A15" w:rsidP="005C3B59">
            <w:pPr>
              <w:pStyle w:val="Content"/>
              <w:framePr w:hSpace="0" w:wrap="auto" w:vAnchor="margin" w:hAnchor="text" w:yAlign="inline"/>
              <w:rPr>
                <w:rFonts w:cstheme="minorHAnsi"/>
                <w:sz w:val="22"/>
              </w:rPr>
            </w:pPr>
          </w:p>
          <w:p w14:paraId="438EAAB6" w14:textId="77777777" w:rsidR="008E5A15" w:rsidRDefault="008E5A15" w:rsidP="005C3B59">
            <w:pPr>
              <w:pStyle w:val="Content"/>
              <w:framePr w:hSpace="0" w:wrap="auto" w:vAnchor="margin" w:hAnchor="text" w:yAlign="inline"/>
              <w:rPr>
                <w:rFonts w:cstheme="minorHAnsi"/>
                <w:sz w:val="22"/>
              </w:rPr>
            </w:pPr>
          </w:p>
          <w:p w14:paraId="23121819" w14:textId="77777777" w:rsidR="008E5A15" w:rsidRDefault="008E5A15" w:rsidP="005C3B59">
            <w:pPr>
              <w:pStyle w:val="Content"/>
              <w:framePr w:hSpace="0" w:wrap="auto" w:vAnchor="margin" w:hAnchor="text" w:yAlign="inline"/>
              <w:rPr>
                <w:rFonts w:cstheme="minorHAnsi"/>
                <w:sz w:val="22"/>
              </w:rPr>
            </w:pPr>
          </w:p>
          <w:p w14:paraId="3207F2AD" w14:textId="77777777" w:rsidR="008E5A15" w:rsidRDefault="008E5A15" w:rsidP="005C3B59">
            <w:pPr>
              <w:pStyle w:val="Content"/>
              <w:framePr w:hSpace="0" w:wrap="auto" w:vAnchor="margin" w:hAnchor="text" w:yAlign="inline"/>
              <w:rPr>
                <w:rFonts w:cstheme="minorHAnsi"/>
                <w:sz w:val="22"/>
              </w:rPr>
            </w:pPr>
          </w:p>
          <w:p w14:paraId="6D7F81FF" w14:textId="77777777" w:rsidR="008E5A15" w:rsidRDefault="008E5A15" w:rsidP="005C3B59">
            <w:pPr>
              <w:pStyle w:val="Content"/>
              <w:framePr w:hSpace="0" w:wrap="auto" w:vAnchor="margin" w:hAnchor="text" w:yAlign="inline"/>
              <w:rPr>
                <w:rFonts w:cstheme="minorHAnsi"/>
                <w:sz w:val="22"/>
              </w:rPr>
            </w:pPr>
          </w:p>
          <w:p w14:paraId="6D311E5F" w14:textId="77777777" w:rsidR="008E5A15" w:rsidRDefault="008E5A15" w:rsidP="005C3B59">
            <w:pPr>
              <w:pStyle w:val="Content"/>
              <w:framePr w:hSpace="0" w:wrap="auto" w:vAnchor="margin" w:hAnchor="text" w:yAlign="inline"/>
              <w:rPr>
                <w:rFonts w:cstheme="minorHAnsi"/>
                <w:sz w:val="22"/>
              </w:rPr>
            </w:pPr>
          </w:p>
          <w:p w14:paraId="3F8DEF5A" w14:textId="4FAAF977" w:rsidR="008E5A15" w:rsidRPr="00E62676" w:rsidRDefault="008E5A15" w:rsidP="005C3B59">
            <w:pPr>
              <w:pStyle w:val="Content"/>
              <w:framePr w:hSpace="0" w:wrap="auto" w:vAnchor="margin" w:hAnchor="text" w:yAlign="inline"/>
              <w:rPr>
                <w:rFonts w:cstheme="minorHAnsi"/>
                <w:sz w:val="22"/>
              </w:rPr>
            </w:pPr>
          </w:p>
        </w:tc>
        <w:tc>
          <w:tcPr>
            <w:tcW w:w="20" w:type="dxa"/>
            <w:tcBorders>
              <w:top w:val="nil"/>
              <w:left w:val="nil"/>
              <w:bottom w:val="nil"/>
              <w:right w:val="nil"/>
            </w:tcBorders>
          </w:tcPr>
          <w:p w14:paraId="432420B1" w14:textId="77777777" w:rsidR="002178B9" w:rsidRPr="00E62676" w:rsidRDefault="002178B9" w:rsidP="002178B9">
            <w:pPr>
              <w:pStyle w:val="Content"/>
              <w:framePr w:hSpace="0" w:wrap="auto" w:vAnchor="margin" w:hAnchor="text" w:yAlign="inline"/>
              <w:rPr>
                <w:rFonts w:cstheme="minorHAnsi"/>
                <w:sz w:val="22"/>
              </w:rPr>
            </w:pPr>
          </w:p>
        </w:tc>
        <w:tc>
          <w:tcPr>
            <w:tcW w:w="20" w:type="dxa"/>
            <w:tcBorders>
              <w:top w:val="nil"/>
              <w:left w:val="nil"/>
              <w:bottom w:val="nil"/>
              <w:right w:val="nil"/>
            </w:tcBorders>
          </w:tcPr>
          <w:p w14:paraId="5C070DB3" w14:textId="16BB435D" w:rsidR="002178B9" w:rsidRPr="00E62676" w:rsidRDefault="002178B9" w:rsidP="002178B9">
            <w:pPr>
              <w:pStyle w:val="Content"/>
              <w:framePr w:hSpace="0" w:wrap="auto" w:vAnchor="margin" w:hAnchor="text" w:yAlign="inline"/>
              <w:rPr>
                <w:rFonts w:cstheme="minorHAnsi"/>
                <w:sz w:val="22"/>
              </w:rPr>
            </w:pPr>
          </w:p>
        </w:tc>
      </w:tr>
    </w:tbl>
    <w:p w14:paraId="587FAEF0" w14:textId="1695174A" w:rsidR="00080654" w:rsidRPr="00E62676" w:rsidRDefault="00080654" w:rsidP="00EB4B69">
      <w:pPr>
        <w:rPr>
          <w:rFonts w:cstheme="minorHAnsi"/>
          <w:b w:val="0"/>
          <w:bCs/>
          <w:sz w:val="22"/>
        </w:rPr>
      </w:pPr>
    </w:p>
    <w:tbl>
      <w:tblPr>
        <w:tblpPr w:leftFromText="180" w:rightFromText="180" w:vertAnchor="page" w:horzAnchor="margin" w:tblpY="877"/>
        <w:tblW w:w="0" w:type="auto"/>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Look w:val="0000" w:firstRow="0" w:lastRow="0" w:firstColumn="0" w:lastColumn="0" w:noHBand="0" w:noVBand="0"/>
      </w:tblPr>
      <w:tblGrid>
        <w:gridCol w:w="4925"/>
      </w:tblGrid>
      <w:tr w:rsidR="0084277E" w:rsidRPr="00E62676" w14:paraId="39522DE1" w14:textId="77777777" w:rsidTr="0084277E">
        <w:trPr>
          <w:trHeight w:val="1375"/>
        </w:trPr>
        <w:tc>
          <w:tcPr>
            <w:tcW w:w="4925" w:type="dxa"/>
            <w:tcBorders>
              <w:top w:val="nil"/>
              <w:left w:val="nil"/>
              <w:bottom w:val="nil"/>
              <w:right w:val="nil"/>
            </w:tcBorders>
            <w:vAlign w:val="center"/>
          </w:tcPr>
          <w:p w14:paraId="3D0D1101" w14:textId="4E561C12" w:rsidR="0084277E" w:rsidRPr="00E62676" w:rsidRDefault="00A63D63" w:rsidP="0084277E">
            <w:pPr>
              <w:pStyle w:val="Heading1"/>
              <w:framePr w:hSpace="0" w:wrap="auto" w:vAnchor="margin" w:hAnchor="text" w:yAlign="inline"/>
              <w:jc w:val="left"/>
              <w:rPr>
                <w:rFonts w:asciiTheme="minorHAnsi" w:hAnsiTheme="minorHAnsi" w:cstheme="minorHAnsi"/>
              </w:rPr>
            </w:pPr>
            <w:r w:rsidRPr="00E62676">
              <w:rPr>
                <w:rFonts w:asciiTheme="minorHAnsi" w:hAnsiTheme="minorHAnsi" w:cstheme="minorHAnsi"/>
              </w:rPr>
              <w:lastRenderedPageBreak/>
              <w:t>SoundCafe Leicester</w:t>
            </w:r>
          </w:p>
        </w:tc>
      </w:tr>
    </w:tbl>
    <w:p w14:paraId="69DA4C81" w14:textId="6E19CBDB" w:rsidR="004C2D3C" w:rsidRPr="00E62676" w:rsidRDefault="009C07F9" w:rsidP="004C2D3C">
      <w:pPr>
        <w:rPr>
          <w:rFonts w:cstheme="minorHAnsi"/>
          <w:b w:val="0"/>
          <w:szCs w:val="28"/>
        </w:rPr>
      </w:pPr>
      <w:r w:rsidRPr="00E62676">
        <w:rPr>
          <w:rFonts w:cstheme="minorHAnsi"/>
          <w:szCs w:val="28"/>
        </w:rPr>
        <w:t xml:space="preserve">Trustee </w:t>
      </w:r>
      <w:r w:rsidR="004C2D3C" w:rsidRPr="00E62676">
        <w:rPr>
          <w:rFonts w:cstheme="minorHAnsi"/>
          <w:szCs w:val="28"/>
        </w:rPr>
        <w:t xml:space="preserve">Role </w:t>
      </w:r>
      <w:r w:rsidR="00E554A4" w:rsidRPr="00E62676">
        <w:rPr>
          <w:rFonts w:cstheme="minorHAnsi"/>
          <w:szCs w:val="28"/>
        </w:rPr>
        <w:t>Description</w:t>
      </w:r>
    </w:p>
    <w:p w14:paraId="1C624B50" w14:textId="77777777" w:rsidR="004C2D3C" w:rsidRPr="00E62676" w:rsidRDefault="004C2D3C" w:rsidP="004C2D3C">
      <w:pPr>
        <w:ind w:left="1440" w:firstLine="720"/>
        <w:rPr>
          <w:rFonts w:cstheme="minorHAnsi"/>
          <w:b w:val="0"/>
          <w:sz w:val="22"/>
        </w:rPr>
      </w:pPr>
    </w:p>
    <w:p w14:paraId="01EFFCF4" w14:textId="4750B5A1" w:rsidR="004C2D3C" w:rsidRPr="00E62676" w:rsidRDefault="004C2D3C" w:rsidP="004C2D3C">
      <w:pPr>
        <w:rPr>
          <w:rFonts w:cstheme="minorHAnsi"/>
          <w:sz w:val="22"/>
        </w:rPr>
      </w:pPr>
      <w:r w:rsidRPr="00E62676">
        <w:rPr>
          <w:rFonts w:cstheme="minorHAnsi"/>
          <w:sz w:val="22"/>
        </w:rPr>
        <w:t xml:space="preserve">Responsible </w:t>
      </w:r>
      <w:r w:rsidR="000726ED" w:rsidRPr="00E62676">
        <w:rPr>
          <w:rFonts w:cstheme="minorHAnsi"/>
          <w:sz w:val="22"/>
        </w:rPr>
        <w:t>t</w:t>
      </w:r>
      <w:r w:rsidRPr="00E62676">
        <w:rPr>
          <w:rFonts w:cstheme="minorHAnsi"/>
          <w:sz w:val="22"/>
        </w:rPr>
        <w:t xml:space="preserve">o: </w:t>
      </w:r>
      <w:r w:rsidRPr="00E62676">
        <w:rPr>
          <w:rFonts w:cstheme="minorHAnsi"/>
          <w:sz w:val="22"/>
        </w:rPr>
        <w:tab/>
        <w:t>Chair of Trustees</w:t>
      </w:r>
    </w:p>
    <w:p w14:paraId="04428CA9" w14:textId="77777777" w:rsidR="004C2D3C" w:rsidRPr="00E62676" w:rsidRDefault="004C2D3C" w:rsidP="004C2D3C">
      <w:pPr>
        <w:ind w:left="2160" w:hanging="2160"/>
        <w:rPr>
          <w:rFonts w:cstheme="minorHAnsi"/>
          <w:sz w:val="22"/>
        </w:rPr>
      </w:pPr>
      <w:r w:rsidRPr="00E62676">
        <w:rPr>
          <w:rFonts w:cstheme="minorHAnsi"/>
          <w:sz w:val="22"/>
        </w:rPr>
        <w:t xml:space="preserve">Job Purpose: </w:t>
      </w:r>
      <w:r w:rsidRPr="00E62676">
        <w:rPr>
          <w:rFonts w:cstheme="minorHAnsi"/>
          <w:sz w:val="22"/>
        </w:rPr>
        <w:tab/>
        <w:t>Developing and supporting the work of SoundCafe Leicester, with a specific remit to ensure:</w:t>
      </w:r>
    </w:p>
    <w:p w14:paraId="081AE4AC"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that the charity is carrying out its’ purposes for the public benefit</w:t>
      </w:r>
    </w:p>
    <w:p w14:paraId="0AC35395"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compliance with its governing document and the law</w:t>
      </w:r>
    </w:p>
    <w:p w14:paraId="026A3E58"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they act in the charity’s best interests</w:t>
      </w:r>
    </w:p>
    <w:p w14:paraId="40E666D3"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management of the charity’s resources responsibly</w:t>
      </w:r>
    </w:p>
    <w:p w14:paraId="6203709D"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they act with reasonable care and skill</w:t>
      </w:r>
    </w:p>
    <w:p w14:paraId="39041E36"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the charity is accountable</w:t>
      </w:r>
    </w:p>
    <w:p w14:paraId="586CCDDE" w14:textId="337C48DD" w:rsidR="004C2D3C" w:rsidRPr="00E62676" w:rsidRDefault="00355EFF" w:rsidP="004C2D3C">
      <w:p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Cs/>
          <w:sz w:val="22"/>
          <w:lang w:eastAsia="en-GB"/>
        </w:rPr>
        <w:t>Key Responsibilities</w:t>
      </w:r>
    </w:p>
    <w:p w14:paraId="6122B083" w14:textId="77777777" w:rsidR="004C2D3C" w:rsidRPr="00E62676" w:rsidRDefault="004C2D3C" w:rsidP="004C2D3C">
      <w:pPr>
        <w:numPr>
          <w:ilvl w:val="0"/>
          <w:numId w:val="23"/>
        </w:numPr>
        <w:overflowPunct w:val="0"/>
        <w:autoSpaceDE w:val="0"/>
        <w:autoSpaceDN w:val="0"/>
        <w:adjustRightInd w:val="0"/>
        <w:spacing w:line="360" w:lineRule="auto"/>
        <w:textAlignment w:val="baseline"/>
        <w:rPr>
          <w:rFonts w:cstheme="minorHAnsi"/>
          <w:b w:val="0"/>
          <w:bCs/>
          <w:sz w:val="22"/>
        </w:rPr>
      </w:pPr>
      <w:r w:rsidRPr="00E62676">
        <w:rPr>
          <w:rFonts w:cstheme="minorHAnsi"/>
          <w:b w:val="0"/>
          <w:bCs/>
          <w:sz w:val="22"/>
        </w:rPr>
        <w:t>Strategy &amp; development, specifically:</w:t>
      </w:r>
    </w:p>
    <w:p w14:paraId="0ADA7CE4" w14:textId="77777777" w:rsidR="004C2D3C" w:rsidRPr="00E62676" w:rsidRDefault="004C2D3C" w:rsidP="004C2D3C">
      <w:pPr>
        <w:numPr>
          <w:ilvl w:val="1"/>
          <w:numId w:val="23"/>
        </w:numPr>
        <w:overflowPunct w:val="0"/>
        <w:autoSpaceDE w:val="0"/>
        <w:autoSpaceDN w:val="0"/>
        <w:adjustRightInd w:val="0"/>
        <w:spacing w:line="360" w:lineRule="auto"/>
        <w:textAlignment w:val="baseline"/>
        <w:rPr>
          <w:rFonts w:cstheme="minorHAnsi"/>
          <w:b w:val="0"/>
          <w:bCs/>
          <w:sz w:val="22"/>
        </w:rPr>
      </w:pPr>
      <w:r w:rsidRPr="00E62676">
        <w:rPr>
          <w:rFonts w:cstheme="minorHAnsi"/>
          <w:b w:val="0"/>
          <w:bCs/>
          <w:sz w:val="22"/>
        </w:rPr>
        <w:t>advice, support and direction on the vision and mission of SCL and the necessary strategy, policies and procedures to ensure the future delivery and sustainability of the charity.</w:t>
      </w:r>
    </w:p>
    <w:p w14:paraId="7AF5EE7F" w14:textId="579F5595"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Review, scrutinise and challenge the vision and mission of SCL with specific regard to alignment to the charity’s written constitution</w:t>
      </w:r>
      <w:r w:rsidR="00503C19">
        <w:rPr>
          <w:rFonts w:eastAsia="Times New Roman" w:cstheme="minorHAnsi"/>
          <w:b w:val="0"/>
          <w:bCs/>
          <w:sz w:val="22"/>
          <w:lang w:eastAsia="en-GB"/>
        </w:rPr>
        <w:t>.</w:t>
      </w:r>
    </w:p>
    <w:p w14:paraId="47CB7CC4" w14:textId="0DB443F2"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 xml:space="preserve">working with the </w:t>
      </w:r>
      <w:r w:rsidR="000D438C" w:rsidRPr="00E62676">
        <w:rPr>
          <w:rFonts w:eastAsia="Times New Roman" w:cstheme="minorHAnsi"/>
          <w:b w:val="0"/>
          <w:bCs/>
          <w:sz w:val="22"/>
          <w:lang w:eastAsia="en-GB"/>
        </w:rPr>
        <w:t>Director</w:t>
      </w:r>
      <w:r w:rsidRPr="00E62676">
        <w:rPr>
          <w:rFonts w:eastAsia="Times New Roman" w:cstheme="minorHAnsi"/>
          <w:b w:val="0"/>
          <w:bCs/>
          <w:sz w:val="22"/>
          <w:lang w:eastAsia="en-GB"/>
        </w:rPr>
        <w:t xml:space="preserve"> support the development of a Business Plan for SCL that addresses the future </w:t>
      </w:r>
      <w:r w:rsidR="00453C4D" w:rsidRPr="00E62676">
        <w:rPr>
          <w:rFonts w:eastAsia="Times New Roman" w:cstheme="minorHAnsi"/>
          <w:b w:val="0"/>
          <w:bCs/>
          <w:sz w:val="22"/>
          <w:lang w:eastAsia="en-GB"/>
        </w:rPr>
        <w:t>five-year</w:t>
      </w:r>
      <w:r w:rsidRPr="00E62676">
        <w:rPr>
          <w:rFonts w:eastAsia="Times New Roman" w:cstheme="minorHAnsi"/>
          <w:b w:val="0"/>
          <w:bCs/>
          <w:sz w:val="22"/>
          <w:lang w:eastAsia="en-GB"/>
        </w:rPr>
        <w:t xml:space="preserve"> vision</w:t>
      </w:r>
      <w:r w:rsidR="00503C19">
        <w:rPr>
          <w:rFonts w:eastAsia="Times New Roman" w:cstheme="minorHAnsi"/>
          <w:b w:val="0"/>
          <w:bCs/>
          <w:sz w:val="22"/>
          <w:lang w:eastAsia="en-GB"/>
        </w:rPr>
        <w:t>.</w:t>
      </w:r>
    </w:p>
    <w:p w14:paraId="647E4424" w14:textId="1EE12F05"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 xml:space="preserve">Take a lead role for a defined area of governance </w:t>
      </w:r>
      <w:r w:rsidR="00360AB8" w:rsidRPr="00E62676">
        <w:rPr>
          <w:rFonts w:eastAsia="Times New Roman" w:cstheme="minorHAnsi"/>
          <w:b w:val="0"/>
          <w:bCs/>
          <w:sz w:val="22"/>
          <w:lang w:eastAsia="en-GB"/>
        </w:rPr>
        <w:t>e.g.,</w:t>
      </w:r>
      <w:r w:rsidRPr="00E62676">
        <w:rPr>
          <w:rFonts w:eastAsia="Times New Roman" w:cstheme="minorHAnsi"/>
          <w:b w:val="0"/>
          <w:bCs/>
          <w:sz w:val="22"/>
          <w:lang w:eastAsia="en-GB"/>
        </w:rPr>
        <w:t xml:space="preserve"> safeguarding or data protection in accordance with the key skill set required.</w:t>
      </w:r>
    </w:p>
    <w:p w14:paraId="5B090A38"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Ensure that SCL:</w:t>
      </w:r>
    </w:p>
    <w:p w14:paraId="04D9EAD4"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complies with its governing documents and any other relevant legislation or regulations</w:t>
      </w:r>
    </w:p>
    <w:p w14:paraId="37126A62"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utilises its resources appropriately in delivering its objectives</w:t>
      </w:r>
    </w:p>
    <w:p w14:paraId="58880140"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is effectively and efficiently administered</w:t>
      </w:r>
    </w:p>
    <w:p w14:paraId="74A4D14F"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abides by all SCL’s policies and procedures</w:t>
      </w:r>
    </w:p>
    <w:p w14:paraId="71FEB477"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is properly insured against all reasonable liabilities</w:t>
      </w:r>
    </w:p>
    <w:p w14:paraId="535E214E"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Contribute actively to the board of trustees' role in giving firm strategic direction to the organisation, setting overall policy, defining goals, setting targets and evaluating performance against agreed targets</w:t>
      </w:r>
    </w:p>
    <w:p w14:paraId="5D3092B6"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Represent SCL at events and meetings as appropriate</w:t>
      </w:r>
    </w:p>
    <w:p w14:paraId="2B79471B"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lastRenderedPageBreak/>
        <w:t>In addition to the recognised statutory requirements, use any specific knowledge or experience to help the board of trustees reach sound decisions. This will involve scrutinizing board papers, leading discussions, focusing on key issues, and providing advice and guidance requested by the board on new initiatives, or other issues relevant to the area of, the organisation's work in which the trustee has special expertise.</w:t>
      </w:r>
    </w:p>
    <w:p w14:paraId="66A99B5E" w14:textId="356DA883"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 xml:space="preserve">Support the </w:t>
      </w:r>
      <w:r w:rsidR="00D6775E" w:rsidRPr="00E62676">
        <w:rPr>
          <w:rFonts w:eastAsia="Times New Roman" w:cstheme="minorHAnsi"/>
          <w:b w:val="0"/>
          <w:bCs/>
          <w:sz w:val="22"/>
          <w:lang w:eastAsia="en-GB"/>
        </w:rPr>
        <w:t>Director</w:t>
      </w:r>
      <w:r w:rsidRPr="00E62676">
        <w:rPr>
          <w:rFonts w:eastAsia="Times New Roman" w:cstheme="minorHAnsi"/>
          <w:b w:val="0"/>
          <w:bCs/>
          <w:sz w:val="22"/>
          <w:lang w:eastAsia="en-GB"/>
        </w:rPr>
        <w:t xml:space="preserve"> in the submission of bids for funding, providing expert advice and submission of documentary evidence as required.</w:t>
      </w:r>
    </w:p>
    <w:p w14:paraId="13BA46B5"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Build on external working partnerships that align with the future development of SCL</w:t>
      </w:r>
    </w:p>
    <w:p w14:paraId="6C375442"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Building bridges with other charitable providers of service.</w:t>
      </w:r>
    </w:p>
    <w:p w14:paraId="5441636D"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Work in accordance with the policies and procedures adopted by SCL.</w:t>
      </w:r>
    </w:p>
    <w:p w14:paraId="1524FC98" w14:textId="4839E6AF"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Maintain confidentiality of all information received</w:t>
      </w:r>
      <w:r w:rsidR="008A3585">
        <w:rPr>
          <w:rFonts w:eastAsia="Times New Roman" w:cstheme="minorHAnsi"/>
          <w:b w:val="0"/>
          <w:bCs/>
          <w:sz w:val="22"/>
          <w:lang w:eastAsia="en-GB"/>
        </w:rPr>
        <w:t>.</w:t>
      </w:r>
      <w:r w:rsidRPr="00E62676">
        <w:rPr>
          <w:rFonts w:cstheme="minorHAnsi"/>
          <w:b w:val="0"/>
          <w:bCs/>
          <w:sz w:val="22"/>
        </w:rPr>
        <w:t xml:space="preserve"> </w:t>
      </w:r>
    </w:p>
    <w:p w14:paraId="4B52EE9B" w14:textId="2C54A28D" w:rsidR="004C2D3C" w:rsidRPr="00E62676" w:rsidRDefault="004C2D3C" w:rsidP="004C2D3C">
      <w:pPr>
        <w:spacing w:line="360" w:lineRule="auto"/>
        <w:rPr>
          <w:rFonts w:cstheme="minorHAnsi"/>
          <w:sz w:val="22"/>
        </w:rPr>
      </w:pPr>
      <w:r w:rsidRPr="00E62676">
        <w:rPr>
          <w:rFonts w:cstheme="minorHAnsi"/>
          <w:sz w:val="22"/>
        </w:rPr>
        <w:t>Commitment</w:t>
      </w:r>
    </w:p>
    <w:p w14:paraId="47989F81" w14:textId="1180B1CA" w:rsidR="004C2D3C" w:rsidRPr="00E62676" w:rsidRDefault="004C2D3C" w:rsidP="004C2D3C">
      <w:pPr>
        <w:spacing w:line="360" w:lineRule="auto"/>
        <w:rPr>
          <w:rFonts w:cstheme="minorHAnsi"/>
          <w:b w:val="0"/>
          <w:bCs/>
          <w:sz w:val="22"/>
        </w:rPr>
      </w:pPr>
      <w:r w:rsidRPr="00E62676">
        <w:rPr>
          <w:rFonts w:cstheme="minorHAnsi"/>
          <w:b w:val="0"/>
          <w:bCs/>
          <w:sz w:val="22"/>
        </w:rPr>
        <w:t xml:space="preserve">It is expected that Trustees will attend </w:t>
      </w:r>
      <w:r w:rsidR="009471CE" w:rsidRPr="00E62676">
        <w:rPr>
          <w:rFonts w:cstheme="minorHAnsi"/>
          <w:b w:val="0"/>
          <w:bCs/>
          <w:sz w:val="22"/>
        </w:rPr>
        <w:t>4</w:t>
      </w:r>
      <w:r w:rsidRPr="00E62676">
        <w:rPr>
          <w:rFonts w:cstheme="minorHAnsi"/>
          <w:b w:val="0"/>
          <w:bCs/>
          <w:sz w:val="22"/>
        </w:rPr>
        <w:t xml:space="preserve"> routine Trustee meetings per year, the Annual General Meeting; and where possible attend </w:t>
      </w:r>
      <w:r w:rsidR="004F20DC" w:rsidRPr="00E62676">
        <w:rPr>
          <w:rFonts w:cstheme="minorHAnsi"/>
          <w:b w:val="0"/>
          <w:bCs/>
          <w:sz w:val="22"/>
        </w:rPr>
        <w:t xml:space="preserve">an </w:t>
      </w:r>
      <w:r w:rsidRPr="00E62676">
        <w:rPr>
          <w:rFonts w:cstheme="minorHAnsi"/>
          <w:b w:val="0"/>
          <w:bCs/>
          <w:sz w:val="22"/>
        </w:rPr>
        <w:t xml:space="preserve">SCL session a minimum of once every ‘half term’. Where possible Trustees will be invited to attend and provide active support at fundraising events in support of SCL.  </w:t>
      </w:r>
    </w:p>
    <w:p w14:paraId="452BE09E" w14:textId="77777777" w:rsidR="004C2D3C" w:rsidRPr="00E62676" w:rsidRDefault="004C2D3C" w:rsidP="004C2D3C">
      <w:pPr>
        <w:spacing w:line="360" w:lineRule="auto"/>
        <w:rPr>
          <w:rFonts w:cstheme="minorHAnsi"/>
          <w:b w:val="0"/>
          <w:bCs/>
          <w:sz w:val="22"/>
        </w:rPr>
      </w:pPr>
      <w:r w:rsidRPr="00E62676">
        <w:rPr>
          <w:rFonts w:cstheme="minorHAnsi"/>
          <w:b w:val="0"/>
          <w:bCs/>
          <w:sz w:val="22"/>
        </w:rPr>
        <w:t>All Trustees, employees and volunteers are subject to the requirements of the Data Protection Act and must maintain strict confidentiality in respect of staff, guests and volunteer information.</w:t>
      </w:r>
    </w:p>
    <w:p w14:paraId="3F54F58D" w14:textId="40E8A116" w:rsidR="004C2D3C" w:rsidRDefault="004C2D3C" w:rsidP="004C2D3C">
      <w:pPr>
        <w:spacing w:line="360" w:lineRule="auto"/>
        <w:rPr>
          <w:rFonts w:cstheme="minorHAnsi"/>
          <w:b w:val="0"/>
          <w:sz w:val="22"/>
        </w:rPr>
      </w:pPr>
    </w:p>
    <w:p w14:paraId="3778AB60" w14:textId="2B53484F" w:rsidR="0036233E" w:rsidRDefault="0036233E" w:rsidP="004C2D3C">
      <w:pPr>
        <w:spacing w:line="360" w:lineRule="auto"/>
        <w:rPr>
          <w:rFonts w:cstheme="minorHAnsi"/>
          <w:b w:val="0"/>
          <w:sz w:val="22"/>
        </w:rPr>
      </w:pPr>
    </w:p>
    <w:p w14:paraId="3A9399DE" w14:textId="77777777" w:rsidR="00D91001" w:rsidRDefault="00D91001" w:rsidP="004C2D3C">
      <w:pPr>
        <w:spacing w:line="360" w:lineRule="auto"/>
        <w:rPr>
          <w:rFonts w:cstheme="minorHAnsi"/>
          <w:b w:val="0"/>
          <w:sz w:val="22"/>
        </w:rPr>
      </w:pPr>
    </w:p>
    <w:p w14:paraId="6EB12527" w14:textId="77777777" w:rsidR="00D91001" w:rsidRDefault="00D91001" w:rsidP="004C2D3C">
      <w:pPr>
        <w:spacing w:line="360" w:lineRule="auto"/>
        <w:rPr>
          <w:rFonts w:cstheme="minorHAnsi"/>
          <w:b w:val="0"/>
          <w:sz w:val="22"/>
        </w:rPr>
      </w:pPr>
    </w:p>
    <w:p w14:paraId="04A20A5B" w14:textId="77777777" w:rsidR="00D91001" w:rsidRDefault="00D91001" w:rsidP="004C2D3C">
      <w:pPr>
        <w:spacing w:line="360" w:lineRule="auto"/>
        <w:rPr>
          <w:rFonts w:cstheme="minorHAnsi"/>
          <w:b w:val="0"/>
          <w:sz w:val="22"/>
        </w:rPr>
      </w:pPr>
    </w:p>
    <w:p w14:paraId="16ADD5F8" w14:textId="77777777" w:rsidR="00D91001" w:rsidRDefault="00D91001" w:rsidP="004C2D3C">
      <w:pPr>
        <w:spacing w:line="360" w:lineRule="auto"/>
        <w:rPr>
          <w:rFonts w:cstheme="minorHAnsi"/>
          <w:b w:val="0"/>
          <w:sz w:val="22"/>
        </w:rPr>
      </w:pPr>
    </w:p>
    <w:p w14:paraId="7718272D" w14:textId="77777777" w:rsidR="00D91001" w:rsidRDefault="00D91001" w:rsidP="004C2D3C">
      <w:pPr>
        <w:spacing w:line="360" w:lineRule="auto"/>
        <w:rPr>
          <w:rFonts w:cstheme="minorHAnsi"/>
          <w:b w:val="0"/>
          <w:sz w:val="22"/>
        </w:rPr>
      </w:pPr>
    </w:p>
    <w:p w14:paraId="4E60821C" w14:textId="77777777" w:rsidR="00D91001" w:rsidRDefault="00D91001" w:rsidP="004C2D3C">
      <w:pPr>
        <w:spacing w:line="360" w:lineRule="auto"/>
        <w:rPr>
          <w:rFonts w:cstheme="minorHAnsi"/>
          <w:b w:val="0"/>
          <w:sz w:val="22"/>
        </w:rPr>
      </w:pPr>
    </w:p>
    <w:p w14:paraId="42841335" w14:textId="77777777" w:rsidR="00D91001" w:rsidRDefault="00D91001" w:rsidP="004C2D3C">
      <w:pPr>
        <w:spacing w:line="360" w:lineRule="auto"/>
        <w:rPr>
          <w:rFonts w:cstheme="minorHAnsi"/>
          <w:b w:val="0"/>
          <w:sz w:val="22"/>
        </w:rPr>
      </w:pPr>
    </w:p>
    <w:p w14:paraId="6F326322" w14:textId="77777777" w:rsidR="00D91001" w:rsidRDefault="00D91001" w:rsidP="004C2D3C">
      <w:pPr>
        <w:spacing w:line="360" w:lineRule="auto"/>
        <w:rPr>
          <w:rFonts w:cstheme="minorHAnsi"/>
          <w:b w:val="0"/>
          <w:sz w:val="22"/>
        </w:rPr>
      </w:pPr>
    </w:p>
    <w:p w14:paraId="7A84BF06" w14:textId="77777777" w:rsidR="00D91001" w:rsidRDefault="00D91001" w:rsidP="004C2D3C">
      <w:pPr>
        <w:spacing w:line="360" w:lineRule="auto"/>
        <w:rPr>
          <w:rFonts w:cstheme="minorHAnsi"/>
          <w:b w:val="0"/>
          <w:sz w:val="22"/>
        </w:rPr>
      </w:pPr>
    </w:p>
    <w:p w14:paraId="68B95565" w14:textId="77777777" w:rsidR="00D91001" w:rsidRDefault="00D91001" w:rsidP="004C2D3C">
      <w:pPr>
        <w:spacing w:line="360" w:lineRule="auto"/>
        <w:rPr>
          <w:rFonts w:cstheme="minorHAnsi"/>
          <w:b w:val="0"/>
          <w:sz w:val="22"/>
        </w:rPr>
      </w:pPr>
    </w:p>
    <w:p w14:paraId="27E99B6F" w14:textId="3E7653D7" w:rsidR="00A42E0A" w:rsidRPr="00E62676" w:rsidRDefault="0021706C" w:rsidP="004C2D3C">
      <w:pPr>
        <w:spacing w:line="360" w:lineRule="auto"/>
        <w:rPr>
          <w:rFonts w:cstheme="minorHAnsi"/>
          <w:bCs/>
          <w:szCs w:val="28"/>
        </w:rPr>
      </w:pPr>
      <w:r w:rsidRPr="00E62676">
        <w:rPr>
          <w:rFonts w:cstheme="minorHAnsi"/>
          <w:bCs/>
          <w:szCs w:val="28"/>
        </w:rPr>
        <w:lastRenderedPageBreak/>
        <w:t>Trustee Person Specification</w:t>
      </w:r>
    </w:p>
    <w:tbl>
      <w:tblPr>
        <w:tblStyle w:val="TableGrid"/>
        <w:tblW w:w="0" w:type="auto"/>
        <w:tblLayout w:type="fixed"/>
        <w:tblLook w:val="04A0" w:firstRow="1" w:lastRow="0" w:firstColumn="1" w:lastColumn="0" w:noHBand="0" w:noVBand="1"/>
      </w:tblPr>
      <w:tblGrid>
        <w:gridCol w:w="1413"/>
        <w:gridCol w:w="4111"/>
        <w:gridCol w:w="4402"/>
      </w:tblGrid>
      <w:tr w:rsidR="0024327E" w:rsidRPr="00E62676" w14:paraId="036F86D8" w14:textId="77777777" w:rsidTr="00DD6842">
        <w:tc>
          <w:tcPr>
            <w:tcW w:w="1413" w:type="dxa"/>
            <w:shd w:val="clear" w:color="auto" w:fill="F2F2F2" w:themeFill="background1" w:themeFillShade="F2"/>
          </w:tcPr>
          <w:p w14:paraId="7FCFAC2B" w14:textId="77777777" w:rsidR="0024327E" w:rsidRPr="00E62676" w:rsidRDefault="0024327E" w:rsidP="004C2D3C">
            <w:pPr>
              <w:spacing w:line="360" w:lineRule="auto"/>
              <w:rPr>
                <w:rFonts w:cstheme="minorHAnsi"/>
                <w:sz w:val="22"/>
              </w:rPr>
            </w:pPr>
          </w:p>
        </w:tc>
        <w:tc>
          <w:tcPr>
            <w:tcW w:w="4111" w:type="dxa"/>
            <w:shd w:val="clear" w:color="auto" w:fill="F2F2F2" w:themeFill="background1" w:themeFillShade="F2"/>
          </w:tcPr>
          <w:p w14:paraId="754C88AD" w14:textId="500AEF0A" w:rsidR="0024327E" w:rsidRPr="00E62676" w:rsidRDefault="0024327E" w:rsidP="004C2D3C">
            <w:pPr>
              <w:spacing w:line="360" w:lineRule="auto"/>
              <w:rPr>
                <w:rFonts w:cstheme="minorHAnsi"/>
                <w:sz w:val="22"/>
              </w:rPr>
            </w:pPr>
            <w:r w:rsidRPr="00E62676">
              <w:rPr>
                <w:rFonts w:cstheme="minorHAnsi"/>
                <w:sz w:val="22"/>
              </w:rPr>
              <w:t xml:space="preserve">Essential </w:t>
            </w:r>
            <w:r w:rsidR="00DD6842" w:rsidRPr="00E62676">
              <w:rPr>
                <w:rFonts w:cstheme="minorHAnsi"/>
                <w:sz w:val="22"/>
              </w:rPr>
              <w:t>Criteria</w:t>
            </w:r>
          </w:p>
          <w:p w14:paraId="5D0CEDD3" w14:textId="0794DF70" w:rsidR="00DD6842" w:rsidRPr="00E62676" w:rsidRDefault="00DD6842" w:rsidP="004C2D3C">
            <w:pPr>
              <w:spacing w:line="360" w:lineRule="auto"/>
              <w:rPr>
                <w:rFonts w:cstheme="minorHAnsi"/>
                <w:sz w:val="22"/>
              </w:rPr>
            </w:pPr>
          </w:p>
        </w:tc>
        <w:tc>
          <w:tcPr>
            <w:tcW w:w="4402" w:type="dxa"/>
            <w:shd w:val="clear" w:color="auto" w:fill="F2F2F2" w:themeFill="background1" w:themeFillShade="F2"/>
          </w:tcPr>
          <w:p w14:paraId="540CA054" w14:textId="47124A0A" w:rsidR="0024327E" w:rsidRPr="00E62676" w:rsidRDefault="0024327E" w:rsidP="004C2D3C">
            <w:pPr>
              <w:spacing w:line="360" w:lineRule="auto"/>
              <w:rPr>
                <w:rFonts w:cstheme="minorHAnsi"/>
                <w:sz w:val="22"/>
              </w:rPr>
            </w:pPr>
            <w:r w:rsidRPr="00E62676">
              <w:rPr>
                <w:rFonts w:cstheme="minorHAnsi"/>
                <w:sz w:val="22"/>
              </w:rPr>
              <w:t>Desirable Crieria</w:t>
            </w:r>
          </w:p>
        </w:tc>
      </w:tr>
      <w:tr w:rsidR="0024327E" w:rsidRPr="00E62676" w14:paraId="4892EE21" w14:textId="77777777" w:rsidTr="00DD6842">
        <w:tc>
          <w:tcPr>
            <w:tcW w:w="1413" w:type="dxa"/>
          </w:tcPr>
          <w:p w14:paraId="6894B527" w14:textId="1067BD9E" w:rsidR="0024327E" w:rsidRPr="00E62676" w:rsidRDefault="0024327E" w:rsidP="004C2D3C">
            <w:pPr>
              <w:spacing w:line="360" w:lineRule="auto"/>
              <w:rPr>
                <w:rFonts w:cstheme="minorHAnsi"/>
                <w:sz w:val="22"/>
              </w:rPr>
            </w:pPr>
            <w:r w:rsidRPr="00E62676">
              <w:rPr>
                <w:rFonts w:cstheme="minorHAnsi"/>
                <w:sz w:val="22"/>
              </w:rPr>
              <w:t>Values</w:t>
            </w:r>
          </w:p>
        </w:tc>
        <w:tc>
          <w:tcPr>
            <w:tcW w:w="4111" w:type="dxa"/>
          </w:tcPr>
          <w:p w14:paraId="6B35CCCA" w14:textId="41E6F8E4" w:rsidR="0024327E" w:rsidRPr="00E62676" w:rsidRDefault="003D60D5" w:rsidP="003D60D5">
            <w:pPr>
              <w:pStyle w:val="ListParagraph"/>
              <w:numPr>
                <w:ilvl w:val="0"/>
                <w:numId w:val="36"/>
              </w:numPr>
              <w:spacing w:line="240" w:lineRule="auto"/>
              <w:rPr>
                <w:rFonts w:cstheme="minorHAnsi"/>
              </w:rPr>
            </w:pPr>
            <w:r w:rsidRPr="00E62676">
              <w:rPr>
                <w:rFonts w:cstheme="minorHAnsi"/>
              </w:rPr>
              <w:t>Integrity</w:t>
            </w:r>
          </w:p>
          <w:p w14:paraId="54E71D44" w14:textId="18679978" w:rsidR="003159C2" w:rsidRPr="00E62676" w:rsidRDefault="003159C2" w:rsidP="003D60D5">
            <w:pPr>
              <w:pStyle w:val="ListParagraph"/>
              <w:numPr>
                <w:ilvl w:val="0"/>
                <w:numId w:val="36"/>
              </w:numPr>
              <w:spacing w:line="240" w:lineRule="auto"/>
              <w:rPr>
                <w:rFonts w:cstheme="minorHAnsi"/>
              </w:rPr>
            </w:pPr>
            <w:r w:rsidRPr="00E62676">
              <w:rPr>
                <w:rFonts w:cstheme="minorHAnsi"/>
              </w:rPr>
              <w:t>Commitment</w:t>
            </w:r>
          </w:p>
          <w:p w14:paraId="4554E4B4" w14:textId="192DDBDE" w:rsidR="003D60D5" w:rsidRPr="00E62676" w:rsidRDefault="003D60D5" w:rsidP="003D60D5">
            <w:pPr>
              <w:pStyle w:val="ListParagraph"/>
              <w:numPr>
                <w:ilvl w:val="0"/>
                <w:numId w:val="36"/>
              </w:numPr>
              <w:spacing w:line="240" w:lineRule="auto"/>
              <w:rPr>
                <w:rFonts w:cstheme="minorHAnsi"/>
              </w:rPr>
            </w:pPr>
            <w:r w:rsidRPr="00E62676">
              <w:rPr>
                <w:rFonts w:cstheme="minorHAnsi"/>
              </w:rPr>
              <w:t>Openness</w:t>
            </w:r>
          </w:p>
          <w:p w14:paraId="119EF025" w14:textId="650A2781" w:rsidR="003D60D5" w:rsidRPr="00E62676" w:rsidRDefault="003D60D5" w:rsidP="003D60D5">
            <w:pPr>
              <w:pStyle w:val="ListParagraph"/>
              <w:numPr>
                <w:ilvl w:val="0"/>
                <w:numId w:val="36"/>
              </w:numPr>
              <w:spacing w:line="240" w:lineRule="auto"/>
              <w:rPr>
                <w:rFonts w:cstheme="minorHAnsi"/>
              </w:rPr>
            </w:pPr>
            <w:r w:rsidRPr="00E62676">
              <w:rPr>
                <w:rFonts w:cstheme="minorHAnsi"/>
              </w:rPr>
              <w:t>Diplomacy</w:t>
            </w:r>
          </w:p>
          <w:p w14:paraId="4F31D8E9" w14:textId="77777777" w:rsidR="003D60D5" w:rsidRPr="00E62676" w:rsidRDefault="003D60D5" w:rsidP="003D60D5">
            <w:pPr>
              <w:pStyle w:val="ListParagraph"/>
              <w:numPr>
                <w:ilvl w:val="0"/>
                <w:numId w:val="36"/>
              </w:numPr>
              <w:spacing w:line="240" w:lineRule="auto"/>
              <w:rPr>
                <w:rFonts w:cstheme="minorHAnsi"/>
              </w:rPr>
            </w:pPr>
            <w:r w:rsidRPr="00E62676">
              <w:rPr>
                <w:rFonts w:cstheme="minorHAnsi"/>
              </w:rPr>
              <w:t>Understanding</w:t>
            </w:r>
          </w:p>
          <w:p w14:paraId="6C5842ED" w14:textId="77777777" w:rsidR="003D60D5" w:rsidRPr="00E62676" w:rsidRDefault="003D60D5" w:rsidP="003D60D5">
            <w:pPr>
              <w:pStyle w:val="ListParagraph"/>
              <w:numPr>
                <w:ilvl w:val="0"/>
                <w:numId w:val="36"/>
              </w:numPr>
              <w:spacing w:line="240" w:lineRule="auto"/>
              <w:rPr>
                <w:rFonts w:cstheme="minorHAnsi"/>
              </w:rPr>
            </w:pPr>
            <w:r w:rsidRPr="00E62676">
              <w:rPr>
                <w:rFonts w:cstheme="minorHAnsi"/>
              </w:rPr>
              <w:t>Tact</w:t>
            </w:r>
          </w:p>
          <w:p w14:paraId="797FAF81" w14:textId="752EE4E6" w:rsidR="003D60D5" w:rsidRPr="00E62676" w:rsidRDefault="003D60D5" w:rsidP="003D60D5">
            <w:pPr>
              <w:pStyle w:val="ListParagraph"/>
              <w:numPr>
                <w:ilvl w:val="0"/>
                <w:numId w:val="36"/>
              </w:numPr>
              <w:spacing w:line="240" w:lineRule="auto"/>
              <w:rPr>
                <w:rFonts w:cstheme="minorHAnsi"/>
              </w:rPr>
            </w:pPr>
            <w:r w:rsidRPr="00E62676">
              <w:rPr>
                <w:rFonts w:cstheme="minorHAnsi"/>
              </w:rPr>
              <w:t>Inclusiveness</w:t>
            </w:r>
          </w:p>
          <w:p w14:paraId="231037C1" w14:textId="1CCBC9E2" w:rsidR="00015B4D" w:rsidRPr="00E62676" w:rsidRDefault="00015B4D" w:rsidP="003D60D5">
            <w:pPr>
              <w:pStyle w:val="ListParagraph"/>
              <w:numPr>
                <w:ilvl w:val="0"/>
                <w:numId w:val="36"/>
              </w:numPr>
              <w:spacing w:line="240" w:lineRule="auto"/>
              <w:rPr>
                <w:rFonts w:cstheme="minorHAnsi"/>
              </w:rPr>
            </w:pPr>
            <w:r w:rsidRPr="00E62676">
              <w:rPr>
                <w:rFonts w:cstheme="minorHAnsi"/>
              </w:rPr>
              <w:t>Objectivity</w:t>
            </w:r>
          </w:p>
          <w:p w14:paraId="2BF68B36" w14:textId="57E4A44B" w:rsidR="003D60D5" w:rsidRPr="00E62676" w:rsidRDefault="003D60D5" w:rsidP="003D60D5">
            <w:pPr>
              <w:rPr>
                <w:rFonts w:cstheme="minorHAnsi"/>
                <w:b w:val="0"/>
                <w:sz w:val="22"/>
              </w:rPr>
            </w:pPr>
          </w:p>
        </w:tc>
        <w:tc>
          <w:tcPr>
            <w:tcW w:w="4402" w:type="dxa"/>
          </w:tcPr>
          <w:p w14:paraId="2C475BA1" w14:textId="77777777" w:rsidR="0024327E" w:rsidRPr="00E62676" w:rsidRDefault="0024327E" w:rsidP="004C2D3C">
            <w:pPr>
              <w:spacing w:line="360" w:lineRule="auto"/>
              <w:rPr>
                <w:rFonts w:cstheme="minorHAnsi"/>
                <w:sz w:val="22"/>
              </w:rPr>
            </w:pPr>
          </w:p>
        </w:tc>
      </w:tr>
      <w:tr w:rsidR="0024327E" w:rsidRPr="00E62676" w14:paraId="578E5554" w14:textId="77777777" w:rsidTr="00DD6842">
        <w:tc>
          <w:tcPr>
            <w:tcW w:w="1413" w:type="dxa"/>
          </w:tcPr>
          <w:p w14:paraId="47C63C22" w14:textId="6BFC1CBA" w:rsidR="0024327E" w:rsidRPr="00E62676" w:rsidRDefault="00CE3369" w:rsidP="004C2D3C">
            <w:pPr>
              <w:spacing w:line="360" w:lineRule="auto"/>
              <w:rPr>
                <w:rFonts w:cstheme="minorHAnsi"/>
                <w:sz w:val="22"/>
              </w:rPr>
            </w:pPr>
            <w:r w:rsidRPr="00E62676">
              <w:rPr>
                <w:rFonts w:cstheme="minorHAnsi"/>
                <w:sz w:val="22"/>
              </w:rPr>
              <w:t>Knowledge</w:t>
            </w:r>
            <w:r w:rsidR="003159C2" w:rsidRPr="00E62676">
              <w:rPr>
                <w:rFonts w:cstheme="minorHAnsi"/>
                <w:sz w:val="22"/>
              </w:rPr>
              <w:t>/Experience</w:t>
            </w:r>
          </w:p>
        </w:tc>
        <w:tc>
          <w:tcPr>
            <w:tcW w:w="4111" w:type="dxa"/>
          </w:tcPr>
          <w:p w14:paraId="14CAD9D7" w14:textId="18D065A7" w:rsidR="00CD3883" w:rsidRPr="00E62676" w:rsidRDefault="00CD3883" w:rsidP="00CD3883">
            <w:pPr>
              <w:rPr>
                <w:rFonts w:cstheme="minorHAnsi"/>
                <w:b w:val="0"/>
                <w:bCs/>
                <w:sz w:val="22"/>
              </w:rPr>
            </w:pPr>
            <w:r w:rsidRPr="00E62676">
              <w:rPr>
                <w:rFonts w:cstheme="minorHAnsi"/>
                <w:b w:val="0"/>
                <w:bCs/>
                <w:sz w:val="22"/>
              </w:rPr>
              <w:t>Our Trustees over a range of skills within one or more area:</w:t>
            </w:r>
          </w:p>
          <w:p w14:paraId="0DD86EF8" w14:textId="77777777" w:rsidR="004C1270" w:rsidRPr="00E62676" w:rsidRDefault="004C1270" w:rsidP="00CD3883">
            <w:pPr>
              <w:rPr>
                <w:rFonts w:cstheme="minorHAnsi"/>
                <w:b w:val="0"/>
                <w:bCs/>
                <w:sz w:val="22"/>
              </w:rPr>
            </w:pPr>
          </w:p>
          <w:p w14:paraId="26E9A8A5" w14:textId="50CBD548" w:rsidR="0024327E" w:rsidRPr="00E62676" w:rsidRDefault="00470CF3" w:rsidP="0045125D">
            <w:pPr>
              <w:pStyle w:val="ListParagraph"/>
              <w:numPr>
                <w:ilvl w:val="0"/>
                <w:numId w:val="42"/>
              </w:numPr>
              <w:spacing w:line="240" w:lineRule="auto"/>
              <w:rPr>
                <w:rFonts w:cstheme="minorHAnsi"/>
              </w:rPr>
            </w:pPr>
            <w:r w:rsidRPr="00E62676">
              <w:rPr>
                <w:rFonts w:cstheme="minorHAnsi"/>
              </w:rPr>
              <w:t>Welfare/</w:t>
            </w:r>
            <w:r w:rsidR="0002730C" w:rsidRPr="00E62676">
              <w:rPr>
                <w:rFonts w:cstheme="minorHAnsi"/>
              </w:rPr>
              <w:t>Pastoral/</w:t>
            </w:r>
            <w:r w:rsidR="005B51D1" w:rsidRPr="00E62676">
              <w:rPr>
                <w:rFonts w:cstheme="minorHAnsi"/>
              </w:rPr>
              <w:t>Homeless sector</w:t>
            </w:r>
          </w:p>
          <w:p w14:paraId="51D965C3" w14:textId="580348DF" w:rsidR="00FA5015" w:rsidRPr="00E62676" w:rsidRDefault="00FA5015" w:rsidP="0045125D">
            <w:pPr>
              <w:pStyle w:val="ListParagraph"/>
              <w:numPr>
                <w:ilvl w:val="0"/>
                <w:numId w:val="42"/>
              </w:numPr>
              <w:spacing w:line="240" w:lineRule="auto"/>
              <w:rPr>
                <w:rFonts w:cstheme="minorHAnsi"/>
              </w:rPr>
            </w:pPr>
            <w:r w:rsidRPr="00E62676">
              <w:rPr>
                <w:rFonts w:cstheme="minorHAnsi"/>
              </w:rPr>
              <w:t>Finance</w:t>
            </w:r>
          </w:p>
          <w:p w14:paraId="2BDD9724" w14:textId="3051DE23" w:rsidR="00FA5015" w:rsidRPr="00E62676" w:rsidRDefault="00FA5015" w:rsidP="0045125D">
            <w:pPr>
              <w:pStyle w:val="ListParagraph"/>
              <w:numPr>
                <w:ilvl w:val="0"/>
                <w:numId w:val="42"/>
              </w:numPr>
              <w:spacing w:line="240" w:lineRule="auto"/>
              <w:rPr>
                <w:rFonts w:cstheme="minorHAnsi"/>
              </w:rPr>
            </w:pPr>
            <w:r w:rsidRPr="00E62676">
              <w:rPr>
                <w:rFonts w:cstheme="minorHAnsi"/>
              </w:rPr>
              <w:t>Business</w:t>
            </w:r>
            <w:r w:rsidR="0002730C" w:rsidRPr="00E62676">
              <w:rPr>
                <w:rFonts w:cstheme="minorHAnsi"/>
              </w:rPr>
              <w:t xml:space="preserve"> Management</w:t>
            </w:r>
          </w:p>
          <w:p w14:paraId="4C00DF17" w14:textId="77777777" w:rsidR="00FA5015" w:rsidRPr="00E62676" w:rsidRDefault="00470CF3" w:rsidP="0045125D">
            <w:pPr>
              <w:pStyle w:val="ListParagraph"/>
              <w:numPr>
                <w:ilvl w:val="0"/>
                <w:numId w:val="42"/>
              </w:numPr>
              <w:spacing w:line="240" w:lineRule="auto"/>
              <w:rPr>
                <w:rFonts w:cstheme="minorHAnsi"/>
              </w:rPr>
            </w:pPr>
            <w:r w:rsidRPr="00E62676">
              <w:rPr>
                <w:rFonts w:cstheme="minorHAnsi"/>
              </w:rPr>
              <w:t>Human resources</w:t>
            </w:r>
          </w:p>
          <w:p w14:paraId="1EFEDF30" w14:textId="77777777" w:rsidR="008A69E0" w:rsidRPr="00E62676" w:rsidRDefault="008A69E0" w:rsidP="0045125D">
            <w:pPr>
              <w:pStyle w:val="ListParagraph"/>
              <w:numPr>
                <w:ilvl w:val="0"/>
                <w:numId w:val="42"/>
              </w:numPr>
              <w:spacing w:line="240" w:lineRule="auto"/>
              <w:rPr>
                <w:rFonts w:cstheme="minorHAnsi"/>
              </w:rPr>
            </w:pPr>
            <w:r w:rsidRPr="00E62676">
              <w:rPr>
                <w:rFonts w:cstheme="minorHAnsi"/>
              </w:rPr>
              <w:t>Fundraising</w:t>
            </w:r>
          </w:p>
          <w:p w14:paraId="5947D6E9" w14:textId="01692E48" w:rsidR="008A69E0" w:rsidRPr="00E62676" w:rsidRDefault="008A69E0" w:rsidP="0045125D">
            <w:pPr>
              <w:pStyle w:val="ListParagraph"/>
              <w:numPr>
                <w:ilvl w:val="0"/>
                <w:numId w:val="42"/>
              </w:numPr>
              <w:spacing w:line="240" w:lineRule="auto"/>
              <w:rPr>
                <w:rFonts w:cstheme="minorHAnsi"/>
              </w:rPr>
            </w:pPr>
            <w:r w:rsidRPr="00E62676">
              <w:rPr>
                <w:rFonts w:cstheme="minorHAnsi"/>
              </w:rPr>
              <w:t>Communications/PR/Media</w:t>
            </w:r>
            <w:r w:rsidR="0002730C" w:rsidRPr="00E62676">
              <w:rPr>
                <w:rFonts w:cstheme="minorHAnsi"/>
              </w:rPr>
              <w:t>/</w:t>
            </w:r>
            <w:r w:rsidR="00E42DA0" w:rsidRPr="00E62676">
              <w:rPr>
                <w:rFonts w:cstheme="minorHAnsi"/>
              </w:rPr>
              <w:t xml:space="preserve"> </w:t>
            </w:r>
            <w:r w:rsidR="0002730C" w:rsidRPr="00E62676">
              <w:rPr>
                <w:rFonts w:cstheme="minorHAnsi"/>
              </w:rPr>
              <w:t>Marketing</w:t>
            </w:r>
          </w:p>
          <w:p w14:paraId="4EE71E0C" w14:textId="77777777" w:rsidR="008A69E0" w:rsidRPr="00E62676" w:rsidRDefault="0002730C" w:rsidP="0045125D">
            <w:pPr>
              <w:pStyle w:val="ListParagraph"/>
              <w:numPr>
                <w:ilvl w:val="0"/>
                <w:numId w:val="42"/>
              </w:numPr>
              <w:spacing w:line="240" w:lineRule="auto"/>
              <w:rPr>
                <w:rFonts w:cstheme="minorHAnsi"/>
              </w:rPr>
            </w:pPr>
            <w:r w:rsidRPr="00E62676">
              <w:rPr>
                <w:rFonts w:cstheme="minorHAnsi"/>
              </w:rPr>
              <w:t>Legal</w:t>
            </w:r>
          </w:p>
          <w:p w14:paraId="1AFDBD85" w14:textId="3B212000" w:rsidR="0002730C" w:rsidRPr="00E62676" w:rsidRDefault="00677D34" w:rsidP="0045125D">
            <w:pPr>
              <w:pStyle w:val="ListParagraph"/>
              <w:numPr>
                <w:ilvl w:val="0"/>
                <w:numId w:val="42"/>
              </w:numPr>
              <w:spacing w:line="240" w:lineRule="auto"/>
              <w:rPr>
                <w:rFonts w:cstheme="minorHAnsi"/>
              </w:rPr>
            </w:pPr>
            <w:r w:rsidRPr="00E62676">
              <w:rPr>
                <w:rFonts w:cstheme="minorHAnsi"/>
              </w:rPr>
              <w:t>Safeguarding</w:t>
            </w:r>
          </w:p>
        </w:tc>
        <w:tc>
          <w:tcPr>
            <w:tcW w:w="4402" w:type="dxa"/>
          </w:tcPr>
          <w:p w14:paraId="5C60540A" w14:textId="219F4478" w:rsidR="00354270" w:rsidRPr="00E62676" w:rsidRDefault="003B6140" w:rsidP="00354270">
            <w:pPr>
              <w:rPr>
                <w:rFonts w:cstheme="minorHAnsi"/>
                <w:iCs/>
                <w:sz w:val="22"/>
              </w:rPr>
            </w:pPr>
            <w:r w:rsidRPr="00E62676">
              <w:rPr>
                <w:rFonts w:cstheme="minorHAnsi"/>
                <w:iCs/>
                <w:sz w:val="22"/>
                <w:u w:val="single"/>
              </w:rPr>
              <w:t>E</w:t>
            </w:r>
            <w:r w:rsidR="00354270" w:rsidRPr="00E62676">
              <w:rPr>
                <w:rFonts w:cstheme="minorHAnsi"/>
                <w:iCs/>
                <w:sz w:val="22"/>
              </w:rPr>
              <w:t>ach trustee should have at least some of these</w:t>
            </w:r>
          </w:p>
          <w:p w14:paraId="7684F5F8" w14:textId="5555C171" w:rsidR="00354270" w:rsidRPr="00E62676" w:rsidRDefault="00354270" w:rsidP="00354270">
            <w:pPr>
              <w:pStyle w:val="ListParagraph"/>
              <w:numPr>
                <w:ilvl w:val="0"/>
                <w:numId w:val="32"/>
              </w:numPr>
              <w:spacing w:line="240" w:lineRule="auto"/>
              <w:rPr>
                <w:rFonts w:cstheme="minorHAnsi"/>
              </w:rPr>
            </w:pPr>
            <w:r w:rsidRPr="00E62676">
              <w:rPr>
                <w:rFonts w:cstheme="minorHAnsi"/>
              </w:rPr>
              <w:t xml:space="preserve">Wide experience of organisations </w:t>
            </w:r>
          </w:p>
          <w:p w14:paraId="65DD3256" w14:textId="02431BBC" w:rsidR="00354270" w:rsidRPr="00E62676" w:rsidRDefault="00354270" w:rsidP="00354270">
            <w:pPr>
              <w:pStyle w:val="ListParagraph"/>
              <w:numPr>
                <w:ilvl w:val="0"/>
                <w:numId w:val="32"/>
              </w:numPr>
              <w:spacing w:line="240" w:lineRule="auto"/>
              <w:rPr>
                <w:rFonts w:cstheme="minorHAnsi"/>
              </w:rPr>
            </w:pPr>
            <w:r w:rsidRPr="00E62676">
              <w:rPr>
                <w:rFonts w:cstheme="minorHAnsi"/>
              </w:rPr>
              <w:t xml:space="preserve">Great networks and a willingness to </w:t>
            </w:r>
            <w:r w:rsidR="00E55E2C">
              <w:rPr>
                <w:rFonts w:cstheme="minorHAnsi"/>
              </w:rPr>
              <w:t xml:space="preserve">develop and </w:t>
            </w:r>
            <w:r w:rsidRPr="00E62676">
              <w:rPr>
                <w:rFonts w:cstheme="minorHAnsi"/>
              </w:rPr>
              <w:t>use them</w:t>
            </w:r>
            <w:r w:rsidR="00E55E2C">
              <w:rPr>
                <w:rFonts w:cstheme="minorHAnsi"/>
              </w:rPr>
              <w:t>.</w:t>
            </w:r>
          </w:p>
          <w:p w14:paraId="61046923" w14:textId="68782D93" w:rsidR="00354270" w:rsidRPr="00E62676" w:rsidRDefault="00354270" w:rsidP="008A15EE">
            <w:pPr>
              <w:pStyle w:val="ListParagraph"/>
              <w:numPr>
                <w:ilvl w:val="0"/>
                <w:numId w:val="32"/>
              </w:numPr>
              <w:spacing w:line="240" w:lineRule="auto"/>
              <w:rPr>
                <w:rFonts w:cstheme="minorHAnsi"/>
              </w:rPr>
            </w:pPr>
            <w:r w:rsidRPr="00E62676">
              <w:rPr>
                <w:rFonts w:cstheme="minorHAnsi"/>
              </w:rPr>
              <w:t>Experience at Board (or equivalent) level</w:t>
            </w:r>
            <w:r w:rsidR="0059109A" w:rsidRPr="00E62676">
              <w:rPr>
                <w:rFonts w:cstheme="minorHAnsi"/>
              </w:rPr>
              <w:t xml:space="preserve"> </w:t>
            </w:r>
            <w:r w:rsidRPr="00E62676">
              <w:rPr>
                <w:rFonts w:cstheme="minorHAnsi"/>
              </w:rPr>
              <w:t>as a non-executive director or trustee</w:t>
            </w:r>
          </w:p>
          <w:p w14:paraId="0142510A" w14:textId="77777777" w:rsidR="00354270" w:rsidRPr="00E62676" w:rsidRDefault="00354270" w:rsidP="00354270">
            <w:pPr>
              <w:pStyle w:val="ListParagraph"/>
              <w:numPr>
                <w:ilvl w:val="0"/>
                <w:numId w:val="32"/>
              </w:numPr>
              <w:spacing w:line="240" w:lineRule="auto"/>
              <w:rPr>
                <w:rFonts w:cstheme="minorHAnsi"/>
              </w:rPr>
            </w:pPr>
            <w:r w:rsidRPr="00E62676">
              <w:rPr>
                <w:rFonts w:cstheme="minorHAnsi"/>
              </w:rPr>
              <w:t>An ability to understand financial information and sound business/commercial skills</w:t>
            </w:r>
          </w:p>
          <w:p w14:paraId="135C50A4" w14:textId="1101DF96" w:rsidR="0024327E" w:rsidRPr="00E62676" w:rsidRDefault="00354270" w:rsidP="003B6140">
            <w:pPr>
              <w:pStyle w:val="ListParagraph"/>
              <w:numPr>
                <w:ilvl w:val="0"/>
                <w:numId w:val="32"/>
              </w:numPr>
              <w:spacing w:line="240" w:lineRule="auto"/>
              <w:rPr>
                <w:rFonts w:cstheme="minorHAnsi"/>
              </w:rPr>
            </w:pPr>
            <w:r w:rsidRPr="00E62676">
              <w:rPr>
                <w:rFonts w:cstheme="minorHAnsi"/>
              </w:rPr>
              <w:t>Experience of managing/governing significant organisational</w:t>
            </w:r>
            <w:r w:rsidR="001B63EC" w:rsidRPr="00E62676">
              <w:rPr>
                <w:rFonts w:cstheme="minorHAnsi"/>
              </w:rPr>
              <w:t xml:space="preserve"> change and</w:t>
            </w:r>
            <w:r w:rsidRPr="00E62676">
              <w:rPr>
                <w:rFonts w:cstheme="minorHAnsi"/>
              </w:rPr>
              <w:t xml:space="preserve"> growth</w:t>
            </w:r>
          </w:p>
        </w:tc>
      </w:tr>
      <w:tr w:rsidR="0024327E" w:rsidRPr="00E62676" w14:paraId="00DCA9B8" w14:textId="77777777" w:rsidTr="00DD6842">
        <w:tc>
          <w:tcPr>
            <w:tcW w:w="1413" w:type="dxa"/>
          </w:tcPr>
          <w:p w14:paraId="3BF00A3B" w14:textId="77777777" w:rsidR="005B51D1" w:rsidRPr="00E62676" w:rsidRDefault="004100A3" w:rsidP="004C2D3C">
            <w:pPr>
              <w:spacing w:line="360" w:lineRule="auto"/>
              <w:rPr>
                <w:rFonts w:cstheme="minorHAnsi"/>
                <w:sz w:val="22"/>
              </w:rPr>
            </w:pPr>
            <w:r w:rsidRPr="00E62676">
              <w:rPr>
                <w:rFonts w:cstheme="minorHAnsi"/>
                <w:sz w:val="22"/>
              </w:rPr>
              <w:t>Qualities/</w:t>
            </w:r>
          </w:p>
          <w:p w14:paraId="0A6C68BC" w14:textId="22F8C025" w:rsidR="0024327E" w:rsidRPr="00E62676" w:rsidRDefault="004100A3" w:rsidP="004C2D3C">
            <w:pPr>
              <w:spacing w:line="360" w:lineRule="auto"/>
              <w:rPr>
                <w:rFonts w:cstheme="minorHAnsi"/>
                <w:sz w:val="22"/>
              </w:rPr>
            </w:pPr>
            <w:r w:rsidRPr="00E62676">
              <w:rPr>
                <w:rFonts w:cstheme="minorHAnsi"/>
                <w:sz w:val="22"/>
              </w:rPr>
              <w:t>Attributes</w:t>
            </w:r>
          </w:p>
        </w:tc>
        <w:tc>
          <w:tcPr>
            <w:tcW w:w="4111" w:type="dxa"/>
          </w:tcPr>
          <w:p w14:paraId="5D66F8D8" w14:textId="77777777" w:rsidR="0024327E" w:rsidRPr="00E62676" w:rsidRDefault="00337D3F" w:rsidP="00DF4739">
            <w:pPr>
              <w:pStyle w:val="ListParagraph"/>
              <w:numPr>
                <w:ilvl w:val="0"/>
                <w:numId w:val="43"/>
              </w:numPr>
              <w:spacing w:line="240" w:lineRule="auto"/>
              <w:rPr>
                <w:rFonts w:cstheme="minorHAnsi"/>
              </w:rPr>
            </w:pPr>
            <w:r w:rsidRPr="00E62676">
              <w:rPr>
                <w:rFonts w:cstheme="minorHAnsi"/>
              </w:rPr>
              <w:t>commitment to the aims and objectives of SoundCafe Leicester</w:t>
            </w:r>
          </w:p>
          <w:p w14:paraId="3D02ABCE" w14:textId="77777777" w:rsidR="00337D3F" w:rsidRPr="00E62676" w:rsidRDefault="005322F6" w:rsidP="00DF4739">
            <w:pPr>
              <w:pStyle w:val="ListParagraph"/>
              <w:numPr>
                <w:ilvl w:val="0"/>
                <w:numId w:val="43"/>
              </w:numPr>
              <w:spacing w:line="240" w:lineRule="auto"/>
              <w:rPr>
                <w:rFonts w:cstheme="minorHAnsi"/>
              </w:rPr>
            </w:pPr>
            <w:r w:rsidRPr="00E62676">
              <w:rPr>
                <w:rFonts w:cstheme="minorHAnsi"/>
              </w:rPr>
              <w:t>ability to think strategically</w:t>
            </w:r>
            <w:r w:rsidR="00E6774A" w:rsidRPr="00E62676">
              <w:rPr>
                <w:rFonts w:cstheme="minorHAnsi"/>
              </w:rPr>
              <w:t xml:space="preserve"> and creativ</w:t>
            </w:r>
            <w:r w:rsidR="000E0404" w:rsidRPr="00E62676">
              <w:rPr>
                <w:rFonts w:cstheme="minorHAnsi"/>
              </w:rPr>
              <w:t>ely</w:t>
            </w:r>
          </w:p>
          <w:p w14:paraId="300A868C" w14:textId="77777777" w:rsidR="000E0404" w:rsidRPr="00E62676" w:rsidRDefault="008A3F39" w:rsidP="00DF4739">
            <w:pPr>
              <w:pStyle w:val="ListParagraph"/>
              <w:numPr>
                <w:ilvl w:val="0"/>
                <w:numId w:val="43"/>
              </w:numPr>
              <w:spacing w:line="240" w:lineRule="auto"/>
              <w:rPr>
                <w:rFonts w:cstheme="minorHAnsi"/>
              </w:rPr>
            </w:pPr>
            <w:r w:rsidRPr="00E62676">
              <w:rPr>
                <w:rFonts w:cstheme="minorHAnsi"/>
              </w:rPr>
              <w:t>ambassador for SoundCafe</w:t>
            </w:r>
          </w:p>
          <w:p w14:paraId="7BFAB961" w14:textId="56A26BB3" w:rsidR="008A3F39" w:rsidRPr="00E62676" w:rsidRDefault="008A3F39" w:rsidP="00DF4739">
            <w:pPr>
              <w:pStyle w:val="ListParagraph"/>
              <w:spacing w:line="360" w:lineRule="auto"/>
              <w:rPr>
                <w:rFonts w:cstheme="minorHAnsi"/>
              </w:rPr>
            </w:pPr>
          </w:p>
        </w:tc>
        <w:tc>
          <w:tcPr>
            <w:tcW w:w="4402" w:type="dxa"/>
          </w:tcPr>
          <w:p w14:paraId="3AA4ED55" w14:textId="77777777" w:rsidR="003B6140" w:rsidRPr="00E62676" w:rsidRDefault="003B6140" w:rsidP="003B6140">
            <w:pPr>
              <w:rPr>
                <w:rFonts w:cstheme="minorHAnsi"/>
                <w:b w:val="0"/>
                <w:bCs/>
                <w:sz w:val="22"/>
              </w:rPr>
            </w:pPr>
            <w:r w:rsidRPr="00E62676">
              <w:rPr>
                <w:rFonts w:cstheme="minorHAnsi"/>
                <w:b w:val="0"/>
                <w:bCs/>
                <w:sz w:val="22"/>
              </w:rPr>
              <w:t>Willingness to:</w:t>
            </w:r>
          </w:p>
          <w:p w14:paraId="6431A227" w14:textId="77777777" w:rsidR="003B6140" w:rsidRPr="00E62676" w:rsidRDefault="003B6140" w:rsidP="003B6140">
            <w:pPr>
              <w:pStyle w:val="ListParagraph"/>
              <w:numPr>
                <w:ilvl w:val="0"/>
                <w:numId w:val="41"/>
              </w:numPr>
              <w:spacing w:line="240" w:lineRule="auto"/>
              <w:rPr>
                <w:rFonts w:cstheme="minorHAnsi"/>
                <w:bCs/>
              </w:rPr>
            </w:pPr>
            <w:r w:rsidRPr="00E62676">
              <w:rPr>
                <w:rFonts w:cstheme="minorHAnsi"/>
                <w:bCs/>
              </w:rPr>
              <w:t>act as a member of SCL’s working parties/ sub-committees</w:t>
            </w:r>
          </w:p>
          <w:p w14:paraId="5F26AEEC" w14:textId="23FC1578" w:rsidR="003B6140" w:rsidRPr="00E62676" w:rsidRDefault="003B6140" w:rsidP="003B6140">
            <w:pPr>
              <w:pStyle w:val="ListParagraph"/>
              <w:numPr>
                <w:ilvl w:val="0"/>
                <w:numId w:val="41"/>
              </w:numPr>
              <w:spacing w:line="240" w:lineRule="auto"/>
              <w:rPr>
                <w:rFonts w:cstheme="minorHAnsi"/>
                <w:bCs/>
              </w:rPr>
            </w:pPr>
            <w:r w:rsidRPr="00E62676">
              <w:rPr>
                <w:rFonts w:cstheme="minorHAnsi"/>
                <w:bCs/>
              </w:rPr>
              <w:t>give time outside board meetings</w:t>
            </w:r>
            <w:r w:rsidR="004C1270" w:rsidRPr="00E62676">
              <w:rPr>
                <w:rFonts w:cstheme="minorHAnsi"/>
                <w:bCs/>
              </w:rPr>
              <w:t xml:space="preserve"> to action Board decisions in a timely manner</w:t>
            </w:r>
          </w:p>
          <w:p w14:paraId="6A117E21" w14:textId="77777777" w:rsidR="003B6140" w:rsidRPr="00E62676" w:rsidRDefault="003B6140" w:rsidP="003B6140">
            <w:pPr>
              <w:pStyle w:val="ListParagraph"/>
              <w:numPr>
                <w:ilvl w:val="0"/>
                <w:numId w:val="41"/>
              </w:numPr>
              <w:spacing w:line="240" w:lineRule="auto"/>
              <w:rPr>
                <w:rFonts w:cstheme="minorHAnsi"/>
                <w:bCs/>
              </w:rPr>
            </w:pPr>
            <w:r w:rsidRPr="00E62676">
              <w:rPr>
                <w:rFonts w:cstheme="minorHAnsi"/>
                <w:bCs/>
              </w:rPr>
              <w:t>represent SCL externally at meetings/events</w:t>
            </w:r>
          </w:p>
          <w:p w14:paraId="5CA6AA35" w14:textId="77777777" w:rsidR="0024327E" w:rsidRPr="00E62676" w:rsidRDefault="0024327E" w:rsidP="003B6140">
            <w:pPr>
              <w:rPr>
                <w:rFonts w:cstheme="minorHAnsi"/>
              </w:rPr>
            </w:pPr>
          </w:p>
        </w:tc>
      </w:tr>
      <w:tr w:rsidR="00DD6842" w:rsidRPr="00E62676" w14:paraId="65E2C265" w14:textId="77777777" w:rsidTr="00E1520F">
        <w:trPr>
          <w:trHeight w:val="2763"/>
        </w:trPr>
        <w:tc>
          <w:tcPr>
            <w:tcW w:w="1413" w:type="dxa"/>
          </w:tcPr>
          <w:p w14:paraId="2C67B1FD" w14:textId="185A8F12" w:rsidR="00DD6842" w:rsidRPr="00E62676" w:rsidRDefault="00DD6842" w:rsidP="004C2D3C">
            <w:pPr>
              <w:spacing w:line="360" w:lineRule="auto"/>
              <w:rPr>
                <w:rFonts w:cstheme="minorHAnsi"/>
                <w:sz w:val="22"/>
              </w:rPr>
            </w:pPr>
            <w:r w:rsidRPr="00E62676">
              <w:rPr>
                <w:rFonts w:cstheme="minorHAnsi"/>
                <w:sz w:val="22"/>
              </w:rPr>
              <w:lastRenderedPageBreak/>
              <w:t>Eligibility Criteria</w:t>
            </w:r>
          </w:p>
        </w:tc>
        <w:tc>
          <w:tcPr>
            <w:tcW w:w="8513" w:type="dxa"/>
            <w:gridSpan w:val="2"/>
          </w:tcPr>
          <w:p w14:paraId="5B741180" w14:textId="77777777" w:rsidR="00DD6842" w:rsidRPr="00E62676" w:rsidRDefault="00DD6842" w:rsidP="00782712">
            <w:pPr>
              <w:pStyle w:val="NormalWeb"/>
              <w:shd w:val="clear" w:color="auto" w:fill="FFFFFF"/>
              <w:spacing w:before="75" w:beforeAutospacing="0" w:after="300" w:afterAutospacing="0"/>
              <w:rPr>
                <w:rFonts w:asciiTheme="minorHAnsi" w:hAnsiTheme="minorHAnsi" w:cstheme="minorHAnsi"/>
                <w:color w:val="0B0C0C"/>
                <w:sz w:val="22"/>
                <w:szCs w:val="22"/>
              </w:rPr>
            </w:pPr>
            <w:r w:rsidRPr="00E62676">
              <w:rPr>
                <w:rFonts w:asciiTheme="minorHAnsi" w:hAnsiTheme="minorHAnsi" w:cstheme="minorHAnsi"/>
                <w:color w:val="0B0C0C"/>
                <w:sz w:val="22"/>
                <w:szCs w:val="22"/>
              </w:rPr>
              <w:t>You must be at least 16 years old to be a trustee of a charitable company or a charitable incorporated organisation (CIO), unless the charity’s governing document says you must be older. You must be at least 18 to be a trustee of any other type of charity.</w:t>
            </w:r>
          </w:p>
          <w:p w14:paraId="0ED03C3C" w14:textId="77777777" w:rsidR="00DD6842" w:rsidRPr="00E62676" w:rsidRDefault="00DD6842" w:rsidP="00782712">
            <w:pPr>
              <w:pStyle w:val="NormalWeb"/>
              <w:shd w:val="clear" w:color="auto" w:fill="FFFFFF"/>
              <w:spacing w:before="75" w:beforeAutospacing="0" w:after="300" w:afterAutospacing="0"/>
              <w:rPr>
                <w:rFonts w:asciiTheme="minorHAnsi" w:hAnsiTheme="minorHAnsi" w:cstheme="minorHAnsi"/>
                <w:color w:val="0B0C0C"/>
                <w:sz w:val="22"/>
                <w:szCs w:val="22"/>
              </w:rPr>
            </w:pPr>
            <w:r w:rsidRPr="00E62676">
              <w:rPr>
                <w:rFonts w:asciiTheme="minorHAnsi" w:hAnsiTheme="minorHAnsi" w:cstheme="minorHAnsi"/>
                <w:color w:val="0B0C0C"/>
                <w:sz w:val="22"/>
                <w:szCs w:val="22"/>
              </w:rPr>
              <w:t>You must not act as a trustee if you are disqualified under the Charities Act, unless your disqualification has been waived by the Commission. Reasons for disqualification include if you:</w:t>
            </w:r>
          </w:p>
          <w:p w14:paraId="65A39061"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are disqualified as a company director</w:t>
            </w:r>
          </w:p>
          <w:p w14:paraId="4EE6B71F"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have an unspent conviction for an offence involving dishonesty or deception (such as fraud)</w:t>
            </w:r>
          </w:p>
          <w:p w14:paraId="040C10F5"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are an undischarged bankrupt or have a current composition or arrangement including an individual voluntary arrangement (IVA) with your creditors</w:t>
            </w:r>
          </w:p>
          <w:p w14:paraId="5DF341AC"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have been removed as a trustee of any charity by the Commission (or the court) because of misconduct or mismanagement</w:t>
            </w:r>
          </w:p>
          <w:p w14:paraId="582B45F0" w14:textId="3075A0B2"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are on the sex offenders’ register</w:t>
            </w:r>
          </w:p>
          <w:p w14:paraId="2BA2AC33" w14:textId="1AB4EAB5" w:rsidR="005C641A" w:rsidRPr="00E62676" w:rsidRDefault="005C641A" w:rsidP="005C641A">
            <w:pPr>
              <w:shd w:val="clear" w:color="auto" w:fill="FFFFFF"/>
              <w:spacing w:after="75"/>
              <w:rPr>
                <w:rFonts w:cstheme="minorHAnsi"/>
                <w:b w:val="0"/>
                <w:bCs/>
                <w:color w:val="0B0C0C"/>
                <w:sz w:val="22"/>
              </w:rPr>
            </w:pPr>
          </w:p>
          <w:p w14:paraId="056A1389" w14:textId="77777777" w:rsidR="005C641A" w:rsidRPr="00E62676" w:rsidRDefault="005C641A" w:rsidP="005C641A">
            <w:pPr>
              <w:pStyle w:val="CommentText"/>
              <w:rPr>
                <w:rFonts w:cstheme="minorHAnsi"/>
              </w:rPr>
            </w:pPr>
            <w:r w:rsidRPr="00E62676">
              <w:rPr>
                <w:rFonts w:cstheme="minorHAnsi"/>
              </w:rPr>
              <w:t>You will be required to make a written declaration to say you are not disqualified on any of these grounds.</w:t>
            </w:r>
          </w:p>
          <w:p w14:paraId="299CF4DA" w14:textId="77777777" w:rsidR="005C641A" w:rsidRPr="00E62676" w:rsidRDefault="005C641A" w:rsidP="005C641A">
            <w:pPr>
              <w:shd w:val="clear" w:color="auto" w:fill="FFFFFF"/>
              <w:spacing w:after="75"/>
              <w:rPr>
                <w:rFonts w:cstheme="minorHAnsi"/>
                <w:b w:val="0"/>
                <w:bCs/>
                <w:color w:val="0B0C0C"/>
                <w:sz w:val="22"/>
              </w:rPr>
            </w:pPr>
          </w:p>
          <w:p w14:paraId="7F5E7606" w14:textId="51A9D6FB" w:rsidR="00F45337" w:rsidRPr="00E62676" w:rsidRDefault="00F45337" w:rsidP="004C2D3C">
            <w:pPr>
              <w:spacing w:line="360" w:lineRule="auto"/>
              <w:rPr>
                <w:rFonts w:cstheme="minorHAnsi"/>
                <w:sz w:val="22"/>
              </w:rPr>
            </w:pPr>
          </w:p>
        </w:tc>
      </w:tr>
    </w:tbl>
    <w:p w14:paraId="0077FC4F" w14:textId="77777777" w:rsidR="00791A27" w:rsidRPr="00E62676" w:rsidRDefault="00791A27" w:rsidP="001F0AF0">
      <w:pPr>
        <w:spacing w:after="200"/>
        <w:rPr>
          <w:rFonts w:cstheme="minorHAnsi"/>
          <w:sz w:val="22"/>
        </w:rPr>
      </w:pPr>
    </w:p>
    <w:sectPr w:rsidR="00791A27" w:rsidRPr="00E62676" w:rsidSect="007C7473">
      <w:headerReference w:type="even" r:id="rId23"/>
      <w:headerReference w:type="default" r:id="rId24"/>
      <w:footerReference w:type="even" r:id="rId25"/>
      <w:pgSz w:w="12240" w:h="15840" w:code="1"/>
      <w:pgMar w:top="1152" w:right="1152" w:bottom="720" w:left="1152" w:header="0" w:footer="0" w:gutter="0"/>
      <w:pgNumType w:start="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04A8F" w14:textId="77777777" w:rsidR="009C58C7" w:rsidRDefault="009C58C7" w:rsidP="007057F4">
      <w:r>
        <w:separator/>
      </w:r>
    </w:p>
  </w:endnote>
  <w:endnote w:type="continuationSeparator" w:id="0">
    <w:p w14:paraId="61C910BF" w14:textId="77777777" w:rsidR="009C58C7" w:rsidRDefault="009C58C7" w:rsidP="0070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16FB" w14:textId="77777777" w:rsidR="00136006" w:rsidRDefault="00DA087D" w:rsidP="007057F4">
    <w:pPr>
      <w:pStyle w:val="Footer"/>
    </w:pPr>
    <w:sdt>
      <w:sdtPr>
        <w:rPr>
          <w:rFonts w:asciiTheme="majorHAnsi" w:eastAsiaTheme="majorEastAsia" w:hAnsiTheme="majorHAnsi" w:cstheme="majorBidi"/>
        </w:rPr>
        <w:id w:val="306900621"/>
        <w:placeholder>
          <w:docPart w:val="B979A1D00D6B4EF0B139216FC8ECAE95"/>
        </w:placeholder>
        <w:temporary/>
        <w:showingPlcHdr/>
      </w:sdtPr>
      <w:sdtEndPr/>
      <w:sdtContent>
        <w:r w:rsidR="00F45884">
          <w:t>Title</w:t>
        </w:r>
      </w:sdtContent>
    </w:sdt>
    <w:r w:rsidR="0049185C">
      <w:rPr>
        <w:rFonts w:asciiTheme="majorHAnsi" w:eastAsiaTheme="majorEastAsia" w:hAnsiTheme="majorHAnsi" w:cstheme="majorBidi"/>
      </w:rPr>
      <w:ptab w:relativeTo="margin" w:alignment="right" w:leader="none"/>
    </w:r>
    <w:r w:rsidR="0049185C">
      <w:rPr>
        <w:rFonts w:asciiTheme="majorHAnsi" w:eastAsiaTheme="majorEastAsia" w:hAnsiTheme="majorHAnsi" w:cstheme="majorBidi"/>
      </w:rPr>
      <w:t xml:space="preserve">Page </w:t>
    </w:r>
    <w:r w:rsidR="0049185C">
      <w:fldChar w:fldCharType="begin"/>
    </w:r>
    <w:r w:rsidR="0049185C">
      <w:instrText xml:space="preserve"> PAGE   \* MERGEFORMAT </w:instrText>
    </w:r>
    <w:r w:rsidR="0049185C">
      <w:fldChar w:fldCharType="separate"/>
    </w:r>
    <w:r w:rsidR="0049185C">
      <w:rPr>
        <w:rFonts w:asciiTheme="majorHAnsi" w:eastAsiaTheme="majorEastAsia" w:hAnsiTheme="majorHAnsi" w:cstheme="majorBidi"/>
        <w:noProof/>
      </w:rPr>
      <w:t>4</w:t>
    </w:r>
    <w:r w:rsidR="0049185C">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261E6" w14:textId="77777777" w:rsidR="009C58C7" w:rsidRDefault="009C58C7" w:rsidP="007057F4">
      <w:r>
        <w:separator/>
      </w:r>
    </w:p>
  </w:footnote>
  <w:footnote w:type="continuationSeparator" w:id="0">
    <w:p w14:paraId="58EE3867" w14:textId="77777777" w:rsidR="009C58C7" w:rsidRDefault="009C58C7" w:rsidP="0070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271C" w14:textId="77777777" w:rsidR="00136006" w:rsidRDefault="0049185C" w:rsidP="007057F4">
    <w:pPr>
      <w:pStyle w:val="Header"/>
    </w:pPr>
    <w:r>
      <w:t>Adventure Works Marketing Plan</w:t>
    </w:r>
  </w:p>
  <w:p w14:paraId="084F1140" w14:textId="77777777" w:rsidR="00136006" w:rsidRDefault="00136006" w:rsidP="00705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311"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2" w:type="dxa"/>
        <w:left w:w="0" w:type="dxa"/>
        <w:right w:w="0" w:type="dxa"/>
      </w:tblCellMar>
      <w:tblLook w:val="0000" w:firstRow="0" w:lastRow="0" w:firstColumn="0" w:lastColumn="0" w:noHBand="0" w:noVBand="0"/>
    </w:tblPr>
    <w:tblGrid>
      <w:gridCol w:w="12660"/>
    </w:tblGrid>
    <w:tr w:rsidR="007057F4" w14:paraId="6360DCBF" w14:textId="77777777" w:rsidTr="007057F4">
      <w:trPr>
        <w:trHeight w:val="1712"/>
      </w:trPr>
      <w:tc>
        <w:tcPr>
          <w:tcW w:w="12311" w:type="dxa"/>
          <w:tcBorders>
            <w:top w:val="nil"/>
            <w:left w:val="nil"/>
            <w:bottom w:val="nil"/>
            <w:right w:val="nil"/>
          </w:tcBorders>
        </w:tcPr>
        <w:p w14:paraId="57409354" w14:textId="77777777" w:rsidR="007057F4" w:rsidRDefault="004F2231" w:rsidP="007057F4">
          <w:pPr>
            <w:pStyle w:val="Header"/>
          </w:pPr>
          <w:r>
            <w:rPr>
              <w:noProof/>
            </w:rPr>
            <mc:AlternateContent>
              <mc:Choice Requires="wps">
                <w:drawing>
                  <wp:anchor distT="0" distB="0" distL="114300" distR="114300" simplePos="0" relativeHeight="251665408" behindDoc="0" locked="0" layoutInCell="1" allowOverlap="1" wp14:anchorId="135F0B42" wp14:editId="403F8F56">
                    <wp:simplePos x="0" y="0"/>
                    <wp:positionH relativeFrom="column">
                      <wp:posOffset>7118161</wp:posOffset>
                    </wp:positionH>
                    <wp:positionV relativeFrom="paragraph">
                      <wp:posOffset>242518</wp:posOffset>
                    </wp:positionV>
                    <wp:extent cx="778476" cy="298483"/>
                    <wp:effectExtent l="0" t="0" r="0" b="6350"/>
                    <wp:wrapNone/>
                    <wp:docPr id="21" name="Text Box 21"/>
                    <wp:cNvGraphicFramePr/>
                    <a:graphic xmlns:a="http://schemas.openxmlformats.org/drawingml/2006/main">
                      <a:graphicData uri="http://schemas.microsoft.com/office/word/2010/wordprocessingShape">
                        <wps:wsp>
                          <wps:cNvSpPr txBox="1"/>
                          <wps:spPr>
                            <a:xfrm>
                              <a:off x="0" y="0"/>
                              <a:ext cx="778476" cy="298483"/>
                            </a:xfrm>
                            <a:prstGeom prst="rect">
                              <a:avLst/>
                            </a:prstGeom>
                            <a:noFill/>
                            <a:ln w="6350">
                              <a:noFill/>
                            </a:ln>
                          </wps:spPr>
                          <wps:txbx>
                            <w:txbxContent>
                              <w:p w14:paraId="12251D12" w14:textId="77777777" w:rsidR="004F2231" w:rsidRPr="004F2231" w:rsidRDefault="004F2231" w:rsidP="004F2231">
                                <w:pPr>
                                  <w:rPr>
                                    <w:sz w:val="32"/>
                                  </w:rPr>
                                </w:pPr>
                                <w:r w:rsidRPr="004F2231">
                                  <w:rPr>
                                    <w:sz w:val="32"/>
                                  </w:rPr>
                                  <w:fldChar w:fldCharType="begin"/>
                                </w:r>
                                <w:r w:rsidRPr="004F2231">
                                  <w:rPr>
                                    <w:sz w:val="32"/>
                                  </w:rPr>
                                  <w:instrText xml:space="preserve"> PAGE  \* Arabic  \* MERGEFORMAT </w:instrText>
                                </w:r>
                                <w:r w:rsidRPr="004F2231">
                                  <w:rPr>
                                    <w:sz w:val="32"/>
                                  </w:rPr>
                                  <w:fldChar w:fldCharType="separate"/>
                                </w:r>
                                <w:r w:rsidR="00F63939">
                                  <w:rPr>
                                    <w:noProof/>
                                    <w:sz w:val="32"/>
                                  </w:rPr>
                                  <w:t>1</w:t>
                                </w:r>
                                <w:r w:rsidRPr="004F2231">
                                  <w:rPr>
                                    <w:sz w:val="32"/>
                                  </w:rPr>
                                  <w:fldChar w:fldCharType="end"/>
                                </w:r>
                              </w:p>
                              <w:p w14:paraId="34D9086B" w14:textId="77777777" w:rsidR="004F2231" w:rsidRPr="004F2231" w:rsidRDefault="004F2231" w:rsidP="004F2231">
                                <w:pPr>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5F0B42" id="_x0000_t202" coordsize="21600,21600" o:spt="202" path="m,l,21600r21600,l21600,xe">
                    <v:stroke joinstyle="miter"/>
                    <v:path gradientshapeok="t" o:connecttype="rect"/>
                  </v:shapetype>
                  <v:shape id="Text Box 21" o:spid="_x0000_s1031" type="#_x0000_t202" style="position:absolute;left:0;text-align:left;margin-left:560.5pt;margin-top:19.1pt;width:61.3pt;height:2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" filled="f" stroked="f" strokeweight=".5pt">
                    <v:textbox>
                      <w:txbxContent>
                        <w:p w14:paraId="12251D12" w14:textId="77777777" w:rsidR="004F2231" w:rsidRPr="004F2231" w:rsidRDefault="004F2231" w:rsidP="004F2231">
                          <w:pPr>
                            <w:rPr>
                              <w:sz w:val="32"/>
                            </w:rPr>
                          </w:pPr>
                          <w:r w:rsidRPr="004F2231">
                            <w:rPr>
                              <w:sz w:val="32"/>
                            </w:rPr>
                            <w:fldChar w:fldCharType="begin"/>
                          </w:r>
                          <w:r w:rsidRPr="004F2231">
                            <w:rPr>
                              <w:sz w:val="32"/>
                            </w:rPr>
                            <w:instrText xml:space="preserve"> PAGE  \* Arabic  \* MERGEFORMAT </w:instrText>
                          </w:r>
                          <w:r w:rsidRPr="004F2231">
                            <w:rPr>
                              <w:sz w:val="32"/>
                            </w:rPr>
                            <w:fldChar w:fldCharType="separate"/>
                          </w:r>
                          <w:r w:rsidR="00F63939">
                            <w:rPr>
                              <w:noProof/>
                              <w:sz w:val="32"/>
                            </w:rPr>
                            <w:t>1</w:t>
                          </w:r>
                          <w:r w:rsidRPr="004F2231">
                            <w:rPr>
                              <w:sz w:val="32"/>
                            </w:rPr>
                            <w:fldChar w:fldCharType="end"/>
                          </w:r>
                        </w:p>
                        <w:p w14:paraId="34D9086B" w14:textId="77777777" w:rsidR="004F2231" w:rsidRPr="004F2231" w:rsidRDefault="004F2231" w:rsidP="004F2231">
                          <w:pPr>
                            <w:rPr>
                              <w:sz w:val="32"/>
                            </w:rPr>
                          </w:pPr>
                        </w:p>
                      </w:txbxContent>
                    </v:textbox>
                  </v:shape>
                </w:pict>
              </mc:Fallback>
            </mc:AlternateContent>
          </w:r>
          <w:r w:rsidR="007057F4">
            <w:rPr>
              <w:noProof/>
            </w:rPr>
            <mc:AlternateContent>
              <mc:Choice Requires="wpg">
                <w:drawing>
                  <wp:inline distT="0" distB="0" distL="0" distR="0" wp14:anchorId="616A9E19" wp14:editId="5F3B5E3A">
                    <wp:extent cx="8035162" cy="1540990"/>
                    <wp:effectExtent l="0" t="0" r="4445" b="2540"/>
                    <wp:docPr id="20" name="Group 20" descr="colored rectangle header"/>
                    <wp:cNvGraphicFramePr/>
                    <a:graphic xmlns:a="http://schemas.openxmlformats.org/drawingml/2006/main">
                      <a:graphicData uri="http://schemas.microsoft.com/office/word/2010/wordprocessingGroup">
                        <wpg:wgp>
                          <wpg:cNvGrpSpPr/>
                          <wpg:grpSpPr>
                            <a:xfrm>
                              <a:off x="0" y="0"/>
                              <a:ext cx="8035162" cy="1540990"/>
                              <a:chOff x="0" y="0"/>
                              <a:chExt cx="7884949" cy="1512570"/>
                            </a:xfrm>
                          </wpg:grpSpPr>
                          <pic:pic xmlns:pic="http://schemas.openxmlformats.org/drawingml/2006/picture">
                            <pic:nvPicPr>
                              <pic:cNvPr id="14" name="Graphic 14" descr="colored rectangle"/>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197708"/>
                                <a:ext cx="4250690" cy="974725"/>
                              </a:xfrm>
                              <a:prstGeom prst="rect">
                                <a:avLst/>
                              </a:prstGeom>
                            </pic:spPr>
                          </pic:pic>
                          <pic:pic xmlns:pic="http://schemas.openxmlformats.org/drawingml/2006/picture">
                            <pic:nvPicPr>
                              <pic:cNvPr id="16" name="Graphic 16" descr="colored rectangle"/>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3459891" y="0"/>
                                <a:ext cx="1050290" cy="1512570"/>
                              </a:xfrm>
                              <a:prstGeom prst="rect">
                                <a:avLst/>
                              </a:prstGeom>
                            </pic:spPr>
                          </pic:pic>
                          <pic:pic xmlns:pic="http://schemas.openxmlformats.org/drawingml/2006/picture">
                            <pic:nvPicPr>
                              <pic:cNvPr id="19" name="Graphic 19" descr="gray rectangle"/>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4624859" y="0"/>
                                <a:ext cx="3260090" cy="802640"/>
                              </a:xfrm>
                              <a:prstGeom prst="rect">
                                <a:avLst/>
                              </a:prstGeom>
                            </pic:spPr>
                          </pic:pic>
                        </wpg:wgp>
                      </a:graphicData>
                    </a:graphic>
                  </wp:inline>
                </w:drawing>
              </mc:Choice>
              <mc:Fallback>
                <w:pict>
                  <v:group w14:anchorId="42E59D9C" id="Group 20" o:spid="_x0000_s1026" alt="colored rectangle header" style="width:632.7pt;height:121.35pt;mso-position-horizontal-relative:char;mso-position-vertical-relative:line" coordsize="78849,151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4" o:spid="_x0000_s1027" type="#_x0000_t75" alt="colored rectangle" style="position:absolute;top:1977;width:42506;height:9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">
                      <v:imagedata r:id="rId7" o:title="colored rectangle"/>
                    </v:shape>
                    <v:shape id="Graphic 16" o:spid="_x0000_s1028" type="#_x0000_t75" alt="colored rectangle" style="position:absolute;left:34598;width:10503;height:1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">
                      <v:imagedata r:id="rId8" o:title="colored rectangle"/>
                    </v:shape>
                    <v:shape id="Graphic 19" o:spid="_x0000_s1029" type="#_x0000_t75" alt="gray rectangle" style="position:absolute;left:46248;width:32601;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">
                      <v:imagedata r:id="rId9" o:title="gray rectangle"/>
                    </v:shape>
                    <w10:anchorlock/>
                  </v:group>
                </w:pict>
              </mc:Fallback>
            </mc:AlternateContent>
          </w:r>
        </w:p>
      </w:tc>
    </w:tr>
  </w:tbl>
  <w:p w14:paraId="1601866C" w14:textId="77777777" w:rsidR="007057F4" w:rsidRDefault="007057F4" w:rsidP="00705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C440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A2EA5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89CA9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361E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C07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EA04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34FE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8A0D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67C2F0E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C56853"/>
    <w:multiLevelType w:val="hybridMultilevel"/>
    <w:tmpl w:val="2570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9A1900"/>
    <w:multiLevelType w:val="hybridMultilevel"/>
    <w:tmpl w:val="9DD80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C76493"/>
    <w:multiLevelType w:val="hybridMultilevel"/>
    <w:tmpl w:val="6708FF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B3E739A"/>
    <w:multiLevelType w:val="multilevel"/>
    <w:tmpl w:val="9424A6DA"/>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cs="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F7F3D8D"/>
    <w:multiLevelType w:val="hybridMultilevel"/>
    <w:tmpl w:val="0EECE10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4" w15:restartNumberingAfterBreak="0">
    <w:nsid w:val="176B2442"/>
    <w:multiLevelType w:val="multilevel"/>
    <w:tmpl w:val="635E89D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cs="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2254DC"/>
    <w:multiLevelType w:val="hybridMultilevel"/>
    <w:tmpl w:val="8A80EC2C"/>
    <w:lvl w:ilvl="0" w:tplc="8E302FAA">
      <w:start w:val="197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980EDA"/>
    <w:multiLevelType w:val="hybridMultilevel"/>
    <w:tmpl w:val="CDD2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BB5AEF"/>
    <w:multiLevelType w:val="hybridMultilevel"/>
    <w:tmpl w:val="B7E42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901CE1"/>
    <w:multiLevelType w:val="multilevel"/>
    <w:tmpl w:val="237C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D96897"/>
    <w:multiLevelType w:val="hybridMultilevel"/>
    <w:tmpl w:val="6D3E7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0D3919"/>
    <w:multiLevelType w:val="hybridMultilevel"/>
    <w:tmpl w:val="44307040"/>
    <w:lvl w:ilvl="0" w:tplc="1584D30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3561CC3"/>
    <w:multiLevelType w:val="hybridMultilevel"/>
    <w:tmpl w:val="20ACC0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55516C"/>
    <w:multiLevelType w:val="hybridMultilevel"/>
    <w:tmpl w:val="EB3AD69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87F18F5"/>
    <w:multiLevelType w:val="hybridMultilevel"/>
    <w:tmpl w:val="DB02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1C710A"/>
    <w:multiLevelType w:val="hybridMultilevel"/>
    <w:tmpl w:val="63AC482A"/>
    <w:lvl w:ilvl="0" w:tplc="88C686DE">
      <w:start w:val="1"/>
      <w:numFmt w:val="bullet"/>
      <w:lvlText w:val=""/>
      <w:lvlJc w:val="left"/>
      <w:pPr>
        <w:tabs>
          <w:tab w:val="num" w:pos="360"/>
        </w:tabs>
        <w:ind w:left="360" w:hanging="360"/>
      </w:pPr>
      <w:rPr>
        <w:rFonts w:ascii="Symbol" w:hAnsi="Symbol" w:hint="default"/>
      </w:rPr>
    </w:lvl>
    <w:lvl w:ilvl="1" w:tplc="A17A6BE8" w:tentative="1">
      <w:start w:val="1"/>
      <w:numFmt w:val="bullet"/>
      <w:lvlText w:val="o"/>
      <w:lvlJc w:val="left"/>
      <w:pPr>
        <w:ind w:left="1440" w:hanging="360"/>
      </w:pPr>
      <w:rPr>
        <w:rFonts w:ascii="Courier New" w:hAnsi="Courier New" w:cs="Courier New" w:hint="default"/>
      </w:rPr>
    </w:lvl>
    <w:lvl w:ilvl="2" w:tplc="07E2D3D8" w:tentative="1">
      <w:start w:val="1"/>
      <w:numFmt w:val="bullet"/>
      <w:lvlText w:val=""/>
      <w:lvlJc w:val="left"/>
      <w:pPr>
        <w:ind w:left="2160" w:hanging="360"/>
      </w:pPr>
      <w:rPr>
        <w:rFonts w:ascii="Wingdings" w:hAnsi="Wingdings" w:hint="default"/>
      </w:rPr>
    </w:lvl>
    <w:lvl w:ilvl="3" w:tplc="82E04E5E" w:tentative="1">
      <w:start w:val="1"/>
      <w:numFmt w:val="bullet"/>
      <w:lvlText w:val=""/>
      <w:lvlJc w:val="left"/>
      <w:pPr>
        <w:ind w:left="2880" w:hanging="360"/>
      </w:pPr>
      <w:rPr>
        <w:rFonts w:ascii="Symbol" w:hAnsi="Symbol" w:hint="default"/>
      </w:rPr>
    </w:lvl>
    <w:lvl w:ilvl="4" w:tplc="F68CD96A" w:tentative="1">
      <w:start w:val="1"/>
      <w:numFmt w:val="bullet"/>
      <w:lvlText w:val="o"/>
      <w:lvlJc w:val="left"/>
      <w:pPr>
        <w:ind w:left="3600" w:hanging="360"/>
      </w:pPr>
      <w:rPr>
        <w:rFonts w:ascii="Courier New" w:hAnsi="Courier New" w:cs="Courier New" w:hint="default"/>
      </w:rPr>
    </w:lvl>
    <w:lvl w:ilvl="5" w:tplc="6652AD84" w:tentative="1">
      <w:start w:val="1"/>
      <w:numFmt w:val="bullet"/>
      <w:lvlText w:val=""/>
      <w:lvlJc w:val="left"/>
      <w:pPr>
        <w:ind w:left="4320" w:hanging="360"/>
      </w:pPr>
      <w:rPr>
        <w:rFonts w:ascii="Wingdings" w:hAnsi="Wingdings" w:hint="default"/>
      </w:rPr>
    </w:lvl>
    <w:lvl w:ilvl="6" w:tplc="3AA2CBD6" w:tentative="1">
      <w:start w:val="1"/>
      <w:numFmt w:val="bullet"/>
      <w:lvlText w:val=""/>
      <w:lvlJc w:val="left"/>
      <w:pPr>
        <w:ind w:left="5040" w:hanging="360"/>
      </w:pPr>
      <w:rPr>
        <w:rFonts w:ascii="Symbol" w:hAnsi="Symbol" w:hint="default"/>
      </w:rPr>
    </w:lvl>
    <w:lvl w:ilvl="7" w:tplc="8032906E" w:tentative="1">
      <w:start w:val="1"/>
      <w:numFmt w:val="bullet"/>
      <w:lvlText w:val="o"/>
      <w:lvlJc w:val="left"/>
      <w:pPr>
        <w:ind w:left="5760" w:hanging="360"/>
      </w:pPr>
      <w:rPr>
        <w:rFonts w:ascii="Courier New" w:hAnsi="Courier New" w:cs="Courier New" w:hint="default"/>
      </w:rPr>
    </w:lvl>
    <w:lvl w:ilvl="8" w:tplc="64348220" w:tentative="1">
      <w:start w:val="1"/>
      <w:numFmt w:val="bullet"/>
      <w:lvlText w:val=""/>
      <w:lvlJc w:val="left"/>
      <w:pPr>
        <w:ind w:left="6480" w:hanging="360"/>
      </w:pPr>
      <w:rPr>
        <w:rFonts w:ascii="Wingdings" w:hAnsi="Wingdings" w:hint="default"/>
      </w:rPr>
    </w:lvl>
  </w:abstractNum>
  <w:abstractNum w:abstractNumId="25" w15:restartNumberingAfterBreak="0">
    <w:nsid w:val="41343C6A"/>
    <w:multiLevelType w:val="hybridMultilevel"/>
    <w:tmpl w:val="D9760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4978C0"/>
    <w:multiLevelType w:val="hybridMultilevel"/>
    <w:tmpl w:val="3DE6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606350"/>
    <w:multiLevelType w:val="hybridMultilevel"/>
    <w:tmpl w:val="7D6C114E"/>
    <w:lvl w:ilvl="0" w:tplc="8E302FAA">
      <w:start w:val="197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8F226F1"/>
    <w:multiLevelType w:val="multilevel"/>
    <w:tmpl w:val="9968B45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AB42ED8"/>
    <w:multiLevelType w:val="multilevel"/>
    <w:tmpl w:val="C144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3A398F"/>
    <w:multiLevelType w:val="hybridMultilevel"/>
    <w:tmpl w:val="E57C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FF5777"/>
    <w:multiLevelType w:val="multilevel"/>
    <w:tmpl w:val="59BE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6240E5"/>
    <w:multiLevelType w:val="hybridMultilevel"/>
    <w:tmpl w:val="DCFEADB2"/>
    <w:lvl w:ilvl="0" w:tplc="21E6E29E">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492354D"/>
    <w:multiLevelType w:val="hybridMultilevel"/>
    <w:tmpl w:val="23605ABA"/>
    <w:lvl w:ilvl="0" w:tplc="8E302FAA">
      <w:start w:val="197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6813E2"/>
    <w:multiLevelType w:val="hybridMultilevel"/>
    <w:tmpl w:val="CE065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C92F4E"/>
    <w:multiLevelType w:val="hybridMultilevel"/>
    <w:tmpl w:val="F5F4449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6" w15:restartNumberingAfterBreak="0">
    <w:nsid w:val="5D374CD3"/>
    <w:multiLevelType w:val="hybridMultilevel"/>
    <w:tmpl w:val="DC64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AA1945"/>
    <w:multiLevelType w:val="hybridMultilevel"/>
    <w:tmpl w:val="550AD3AA"/>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8" w15:restartNumberingAfterBreak="0">
    <w:nsid w:val="5F936598"/>
    <w:multiLevelType w:val="hybridMultilevel"/>
    <w:tmpl w:val="E48EB1CA"/>
    <w:lvl w:ilvl="0" w:tplc="AE14A238">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DE44A5"/>
    <w:multiLevelType w:val="hybridMultilevel"/>
    <w:tmpl w:val="8234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CD60C9"/>
    <w:multiLevelType w:val="hybridMultilevel"/>
    <w:tmpl w:val="89D414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FCF2A7F"/>
    <w:multiLevelType w:val="hybridMultilevel"/>
    <w:tmpl w:val="FD9C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750FC5"/>
    <w:multiLevelType w:val="hybridMultilevel"/>
    <w:tmpl w:val="5F22F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4D85391"/>
    <w:multiLevelType w:val="multilevel"/>
    <w:tmpl w:val="A2F88B8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o"/>
      <w:lvlJc w:val="left"/>
      <w:pPr>
        <w:tabs>
          <w:tab w:val="num" w:pos="2880"/>
        </w:tabs>
        <w:ind w:left="2880" w:hanging="360"/>
      </w:pPr>
      <w:rPr>
        <w:rFonts w:ascii="Courier New" w:hAnsi="Courier New" w:hint="default"/>
      </w:rPr>
    </w:lvl>
    <w:lvl w:ilvl="8">
      <w:start w:val="1"/>
      <w:numFmt w:val="bullet"/>
      <w:lvlText w:val=""/>
      <w:lvlJc w:val="left"/>
      <w:pPr>
        <w:tabs>
          <w:tab w:val="num" w:pos="3240"/>
        </w:tabs>
        <w:ind w:left="3240" w:hanging="360"/>
      </w:pPr>
      <w:rPr>
        <w:rFonts w:ascii="Wingdings" w:hAnsi="Wingdings" w:hint="default"/>
      </w:rPr>
    </w:lvl>
  </w:abstractNum>
  <w:abstractNum w:abstractNumId="44" w15:restartNumberingAfterBreak="0">
    <w:nsid w:val="778C197A"/>
    <w:multiLevelType w:val="hybridMultilevel"/>
    <w:tmpl w:val="2EBE8D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9AC0104"/>
    <w:multiLevelType w:val="multilevel"/>
    <w:tmpl w:val="C37E5FFE"/>
    <w:lvl w:ilvl="0">
      <w:start w:val="1"/>
      <w:numFmt w:val="decimal"/>
      <w:pStyle w:val="ListNumber"/>
      <w:lvlText w:val="%1."/>
      <w:lvlJc w:val="left"/>
      <w:pPr>
        <w:tabs>
          <w:tab w:val="num" w:pos="360"/>
        </w:tabs>
        <w:ind w:left="360" w:hanging="360"/>
      </w:pPr>
      <w:rPr>
        <w:rFonts w:hint="default"/>
      </w:rPr>
    </w:lvl>
    <w:lvl w:ilvl="1">
      <w:start w:val="1"/>
      <w:numFmt w:val="upp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upperLetter"/>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upperRoman"/>
      <w:lvlText w:val="%6"/>
      <w:lvlJc w:val="left"/>
      <w:pPr>
        <w:tabs>
          <w:tab w:val="num" w:pos="2160"/>
        </w:tabs>
        <w:ind w:left="2160" w:hanging="360"/>
      </w:pPr>
      <w:rPr>
        <w:rFonts w:hint="default"/>
      </w:rPr>
    </w:lvl>
    <w:lvl w:ilvl="6">
      <w:start w:val="1"/>
      <w:numFmt w:val="lowerRoman"/>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46" w15:restartNumberingAfterBreak="0">
    <w:nsid w:val="7A0867FE"/>
    <w:multiLevelType w:val="hybridMultilevel"/>
    <w:tmpl w:val="55D062C4"/>
    <w:lvl w:ilvl="0" w:tplc="8E302FAA">
      <w:start w:val="197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6E7B62"/>
    <w:multiLevelType w:val="hybridMultilevel"/>
    <w:tmpl w:val="0F5EF7E0"/>
    <w:lvl w:ilvl="0" w:tplc="FC54D81C">
      <w:start w:val="1"/>
      <w:numFmt w:val="bullet"/>
      <w:lvlText w:val=""/>
      <w:lvlJc w:val="left"/>
      <w:pPr>
        <w:tabs>
          <w:tab w:val="num" w:pos="360"/>
        </w:tabs>
        <w:ind w:left="360" w:hanging="360"/>
      </w:pPr>
      <w:rPr>
        <w:rFonts w:ascii="Symbol" w:hAnsi="Symbol" w:hint="default"/>
      </w:rPr>
    </w:lvl>
    <w:lvl w:ilvl="1" w:tplc="57E2115E" w:tentative="1">
      <w:start w:val="1"/>
      <w:numFmt w:val="bullet"/>
      <w:lvlText w:val="o"/>
      <w:lvlJc w:val="left"/>
      <w:pPr>
        <w:ind w:left="1440" w:hanging="360"/>
      </w:pPr>
      <w:rPr>
        <w:rFonts w:ascii="Courier New" w:hAnsi="Courier New" w:cs="Courier New" w:hint="default"/>
      </w:rPr>
    </w:lvl>
    <w:lvl w:ilvl="2" w:tplc="9934F6DE" w:tentative="1">
      <w:start w:val="1"/>
      <w:numFmt w:val="bullet"/>
      <w:lvlText w:val=""/>
      <w:lvlJc w:val="left"/>
      <w:pPr>
        <w:ind w:left="2160" w:hanging="360"/>
      </w:pPr>
      <w:rPr>
        <w:rFonts w:ascii="Wingdings" w:hAnsi="Wingdings" w:hint="default"/>
      </w:rPr>
    </w:lvl>
    <w:lvl w:ilvl="3" w:tplc="37B44804" w:tentative="1">
      <w:start w:val="1"/>
      <w:numFmt w:val="bullet"/>
      <w:lvlText w:val=""/>
      <w:lvlJc w:val="left"/>
      <w:pPr>
        <w:ind w:left="2880" w:hanging="360"/>
      </w:pPr>
      <w:rPr>
        <w:rFonts w:ascii="Symbol" w:hAnsi="Symbol" w:hint="default"/>
      </w:rPr>
    </w:lvl>
    <w:lvl w:ilvl="4" w:tplc="4A24DAAA" w:tentative="1">
      <w:start w:val="1"/>
      <w:numFmt w:val="bullet"/>
      <w:lvlText w:val="o"/>
      <w:lvlJc w:val="left"/>
      <w:pPr>
        <w:ind w:left="3600" w:hanging="360"/>
      </w:pPr>
      <w:rPr>
        <w:rFonts w:ascii="Courier New" w:hAnsi="Courier New" w:cs="Courier New" w:hint="default"/>
      </w:rPr>
    </w:lvl>
    <w:lvl w:ilvl="5" w:tplc="5F8AC916" w:tentative="1">
      <w:start w:val="1"/>
      <w:numFmt w:val="bullet"/>
      <w:lvlText w:val=""/>
      <w:lvlJc w:val="left"/>
      <w:pPr>
        <w:ind w:left="4320" w:hanging="360"/>
      </w:pPr>
      <w:rPr>
        <w:rFonts w:ascii="Wingdings" w:hAnsi="Wingdings" w:hint="default"/>
      </w:rPr>
    </w:lvl>
    <w:lvl w:ilvl="6" w:tplc="0982FD0E" w:tentative="1">
      <w:start w:val="1"/>
      <w:numFmt w:val="bullet"/>
      <w:lvlText w:val=""/>
      <w:lvlJc w:val="left"/>
      <w:pPr>
        <w:ind w:left="5040" w:hanging="360"/>
      </w:pPr>
      <w:rPr>
        <w:rFonts w:ascii="Symbol" w:hAnsi="Symbol" w:hint="default"/>
      </w:rPr>
    </w:lvl>
    <w:lvl w:ilvl="7" w:tplc="AED6D322" w:tentative="1">
      <w:start w:val="1"/>
      <w:numFmt w:val="bullet"/>
      <w:lvlText w:val="o"/>
      <w:lvlJc w:val="left"/>
      <w:pPr>
        <w:ind w:left="5760" w:hanging="360"/>
      </w:pPr>
      <w:rPr>
        <w:rFonts w:ascii="Courier New" w:hAnsi="Courier New" w:cs="Courier New" w:hint="default"/>
      </w:rPr>
    </w:lvl>
    <w:lvl w:ilvl="8" w:tplc="38D6BF00" w:tentative="1">
      <w:start w:val="1"/>
      <w:numFmt w:val="bullet"/>
      <w:lvlText w:val=""/>
      <w:lvlJc w:val="left"/>
      <w:pPr>
        <w:ind w:left="6480" w:hanging="360"/>
      </w:pPr>
      <w:rPr>
        <w:rFonts w:ascii="Wingdings" w:hAnsi="Wingdings" w:hint="default"/>
      </w:rPr>
    </w:lvl>
  </w:abstractNum>
  <w:abstractNum w:abstractNumId="48" w15:restartNumberingAfterBreak="0">
    <w:nsid w:val="7F867F8E"/>
    <w:multiLevelType w:val="hybridMultilevel"/>
    <w:tmpl w:val="80A49A54"/>
    <w:lvl w:ilvl="0" w:tplc="10D64394">
      <w:start w:val="1"/>
      <w:numFmt w:val="bullet"/>
      <w:lvlText w:val=""/>
      <w:lvlJc w:val="left"/>
      <w:pPr>
        <w:tabs>
          <w:tab w:val="num" w:pos="317"/>
        </w:tabs>
        <w:ind w:left="317" w:hanging="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3135197">
    <w:abstractNumId w:val="8"/>
  </w:num>
  <w:num w:numId="2" w16cid:durableId="1350835209">
    <w:abstractNumId w:val="45"/>
  </w:num>
  <w:num w:numId="3" w16cid:durableId="74403720">
    <w:abstractNumId w:val="47"/>
  </w:num>
  <w:num w:numId="4" w16cid:durableId="2017338063">
    <w:abstractNumId w:val="48"/>
  </w:num>
  <w:num w:numId="5" w16cid:durableId="8855260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993101">
    <w:abstractNumId w:val="24"/>
  </w:num>
  <w:num w:numId="7" w16cid:durableId="1251541845">
    <w:abstractNumId w:val="43"/>
  </w:num>
  <w:num w:numId="8" w16cid:durableId="1858303831">
    <w:abstractNumId w:val="7"/>
  </w:num>
  <w:num w:numId="9" w16cid:durableId="2118719363">
    <w:abstractNumId w:val="6"/>
  </w:num>
  <w:num w:numId="10" w16cid:durableId="374815644">
    <w:abstractNumId w:val="5"/>
  </w:num>
  <w:num w:numId="11" w16cid:durableId="2069259001">
    <w:abstractNumId w:val="4"/>
  </w:num>
  <w:num w:numId="12" w16cid:durableId="1390419737">
    <w:abstractNumId w:val="3"/>
  </w:num>
  <w:num w:numId="13" w16cid:durableId="1638955286">
    <w:abstractNumId w:val="2"/>
  </w:num>
  <w:num w:numId="14" w16cid:durableId="845100552">
    <w:abstractNumId w:val="1"/>
  </w:num>
  <w:num w:numId="15" w16cid:durableId="741760149">
    <w:abstractNumId w:val="0"/>
  </w:num>
  <w:num w:numId="16" w16cid:durableId="1798644186">
    <w:abstractNumId w:val="26"/>
  </w:num>
  <w:num w:numId="17" w16cid:durableId="716243736">
    <w:abstractNumId w:val="32"/>
  </w:num>
  <w:num w:numId="18" w16cid:durableId="534974939">
    <w:abstractNumId w:val="17"/>
  </w:num>
  <w:num w:numId="19" w16cid:durableId="1080523157">
    <w:abstractNumId w:val="30"/>
  </w:num>
  <w:num w:numId="20" w16cid:durableId="1051807555">
    <w:abstractNumId w:val="38"/>
  </w:num>
  <w:num w:numId="21" w16cid:durableId="199778973">
    <w:abstractNumId w:val="23"/>
  </w:num>
  <w:num w:numId="22" w16cid:durableId="1020397980">
    <w:abstractNumId w:val="39"/>
  </w:num>
  <w:num w:numId="23" w16cid:durableId="1688797577">
    <w:abstractNumId w:val="21"/>
  </w:num>
  <w:num w:numId="24" w16cid:durableId="1237474370">
    <w:abstractNumId w:val="35"/>
  </w:num>
  <w:num w:numId="25" w16cid:durableId="1668826118">
    <w:abstractNumId w:val="11"/>
  </w:num>
  <w:num w:numId="26" w16cid:durableId="154034232">
    <w:abstractNumId w:val="10"/>
  </w:num>
  <w:num w:numId="27" w16cid:durableId="306984052">
    <w:abstractNumId w:val="44"/>
  </w:num>
  <w:num w:numId="28" w16cid:durableId="771244107">
    <w:abstractNumId w:val="42"/>
  </w:num>
  <w:num w:numId="29" w16cid:durableId="1541819730">
    <w:abstractNumId w:val="40"/>
  </w:num>
  <w:num w:numId="30" w16cid:durableId="11223578">
    <w:abstractNumId w:val="22"/>
  </w:num>
  <w:num w:numId="31" w16cid:durableId="1322268887">
    <w:abstractNumId w:val="16"/>
  </w:num>
  <w:num w:numId="32" w16cid:durableId="198278952">
    <w:abstractNumId w:val="46"/>
  </w:num>
  <w:num w:numId="33" w16cid:durableId="864442963">
    <w:abstractNumId w:val="33"/>
  </w:num>
  <w:num w:numId="34" w16cid:durableId="1070691555">
    <w:abstractNumId w:val="27"/>
  </w:num>
  <w:num w:numId="35" w16cid:durableId="810903634">
    <w:abstractNumId w:val="15"/>
  </w:num>
  <w:num w:numId="36" w16cid:durableId="1867937031">
    <w:abstractNumId w:val="36"/>
  </w:num>
  <w:num w:numId="37" w16cid:durableId="1138451593">
    <w:abstractNumId w:val="18"/>
  </w:num>
  <w:num w:numId="38" w16cid:durableId="1687899840">
    <w:abstractNumId w:val="31"/>
  </w:num>
  <w:num w:numId="39" w16cid:durableId="616643753">
    <w:abstractNumId w:val="29"/>
  </w:num>
  <w:num w:numId="40" w16cid:durableId="897591473">
    <w:abstractNumId w:val="41"/>
  </w:num>
  <w:num w:numId="41" w16cid:durableId="1892813557">
    <w:abstractNumId w:val="25"/>
  </w:num>
  <w:num w:numId="42" w16cid:durableId="1904219578">
    <w:abstractNumId w:val="9"/>
  </w:num>
  <w:num w:numId="43" w16cid:durableId="507523632">
    <w:abstractNumId w:val="34"/>
  </w:num>
  <w:num w:numId="44" w16cid:durableId="904800157">
    <w:abstractNumId w:val="12"/>
  </w:num>
  <w:num w:numId="45" w16cid:durableId="1129544004">
    <w:abstractNumId w:val="14"/>
  </w:num>
  <w:num w:numId="46" w16cid:durableId="254560408">
    <w:abstractNumId w:val="13"/>
  </w:num>
  <w:num w:numId="47" w16cid:durableId="36051648">
    <w:abstractNumId w:val="28"/>
  </w:num>
  <w:num w:numId="48" w16cid:durableId="1889603554">
    <w:abstractNumId w:val="37"/>
  </w:num>
  <w:num w:numId="49" w16cid:durableId="1852837312">
    <w:abstractNumId w:val="20"/>
  </w:num>
  <w:num w:numId="50" w16cid:durableId="6051894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4E4"/>
    <w:rsid w:val="00007E42"/>
    <w:rsid w:val="00015B4D"/>
    <w:rsid w:val="000160A5"/>
    <w:rsid w:val="000174F2"/>
    <w:rsid w:val="00022D1B"/>
    <w:rsid w:val="0002573D"/>
    <w:rsid w:val="0002730C"/>
    <w:rsid w:val="000325F4"/>
    <w:rsid w:val="00034068"/>
    <w:rsid w:val="000428EE"/>
    <w:rsid w:val="0005000B"/>
    <w:rsid w:val="00051FD4"/>
    <w:rsid w:val="00063B05"/>
    <w:rsid w:val="00063FE1"/>
    <w:rsid w:val="00064D0C"/>
    <w:rsid w:val="00064D4B"/>
    <w:rsid w:val="0006643B"/>
    <w:rsid w:val="00066DD6"/>
    <w:rsid w:val="00067C92"/>
    <w:rsid w:val="000724C3"/>
    <w:rsid w:val="000726ED"/>
    <w:rsid w:val="000772F7"/>
    <w:rsid w:val="00080654"/>
    <w:rsid w:val="0008438D"/>
    <w:rsid w:val="00085000"/>
    <w:rsid w:val="00090278"/>
    <w:rsid w:val="00090C44"/>
    <w:rsid w:val="000A26E0"/>
    <w:rsid w:val="000A3B30"/>
    <w:rsid w:val="000B2418"/>
    <w:rsid w:val="000B7A84"/>
    <w:rsid w:val="000C0057"/>
    <w:rsid w:val="000D1BBC"/>
    <w:rsid w:val="000D438C"/>
    <w:rsid w:val="000E0404"/>
    <w:rsid w:val="0010253A"/>
    <w:rsid w:val="00121DEA"/>
    <w:rsid w:val="00132F3D"/>
    <w:rsid w:val="00133960"/>
    <w:rsid w:val="00136006"/>
    <w:rsid w:val="001449EC"/>
    <w:rsid w:val="00146CD2"/>
    <w:rsid w:val="001541C6"/>
    <w:rsid w:val="001615CE"/>
    <w:rsid w:val="001636B7"/>
    <w:rsid w:val="0016482A"/>
    <w:rsid w:val="001670A7"/>
    <w:rsid w:val="001725F5"/>
    <w:rsid w:val="00172D42"/>
    <w:rsid w:val="0017498B"/>
    <w:rsid w:val="00181576"/>
    <w:rsid w:val="00183DCC"/>
    <w:rsid w:val="001A183F"/>
    <w:rsid w:val="001A7663"/>
    <w:rsid w:val="001B0E70"/>
    <w:rsid w:val="001B2F04"/>
    <w:rsid w:val="001B361F"/>
    <w:rsid w:val="001B63EC"/>
    <w:rsid w:val="001B74A8"/>
    <w:rsid w:val="001D0A61"/>
    <w:rsid w:val="001E1978"/>
    <w:rsid w:val="001E3839"/>
    <w:rsid w:val="001E4B18"/>
    <w:rsid w:val="001F0AF0"/>
    <w:rsid w:val="001F530D"/>
    <w:rsid w:val="0020598A"/>
    <w:rsid w:val="00212E27"/>
    <w:rsid w:val="00214045"/>
    <w:rsid w:val="0021706C"/>
    <w:rsid w:val="002178B9"/>
    <w:rsid w:val="002218CC"/>
    <w:rsid w:val="00227E47"/>
    <w:rsid w:val="00231247"/>
    <w:rsid w:val="00231949"/>
    <w:rsid w:val="00233D35"/>
    <w:rsid w:val="0024247D"/>
    <w:rsid w:val="0024327E"/>
    <w:rsid w:val="00250DF2"/>
    <w:rsid w:val="002524A9"/>
    <w:rsid w:val="002538EB"/>
    <w:rsid w:val="0026055C"/>
    <w:rsid w:val="00280100"/>
    <w:rsid w:val="00291712"/>
    <w:rsid w:val="002A348A"/>
    <w:rsid w:val="002A6491"/>
    <w:rsid w:val="002B2577"/>
    <w:rsid w:val="002B4FB2"/>
    <w:rsid w:val="002C1119"/>
    <w:rsid w:val="002C2206"/>
    <w:rsid w:val="002D24E2"/>
    <w:rsid w:val="002E0194"/>
    <w:rsid w:val="002E1C89"/>
    <w:rsid w:val="002E4C2F"/>
    <w:rsid w:val="002E5A74"/>
    <w:rsid w:val="002E7EE8"/>
    <w:rsid w:val="00303E44"/>
    <w:rsid w:val="00303EF8"/>
    <w:rsid w:val="003043A1"/>
    <w:rsid w:val="00307FDB"/>
    <w:rsid w:val="00313942"/>
    <w:rsid w:val="003159C2"/>
    <w:rsid w:val="00315A3C"/>
    <w:rsid w:val="00320992"/>
    <w:rsid w:val="00323CB3"/>
    <w:rsid w:val="003351B2"/>
    <w:rsid w:val="00337D3F"/>
    <w:rsid w:val="00340619"/>
    <w:rsid w:val="0034190C"/>
    <w:rsid w:val="00354270"/>
    <w:rsid w:val="00355EFF"/>
    <w:rsid w:val="00357C6B"/>
    <w:rsid w:val="00360994"/>
    <w:rsid w:val="00360AB8"/>
    <w:rsid w:val="003620E2"/>
    <w:rsid w:val="0036233E"/>
    <w:rsid w:val="00365877"/>
    <w:rsid w:val="00377766"/>
    <w:rsid w:val="00381CF5"/>
    <w:rsid w:val="00382466"/>
    <w:rsid w:val="003B6140"/>
    <w:rsid w:val="003B7D50"/>
    <w:rsid w:val="003B7F0A"/>
    <w:rsid w:val="003C2405"/>
    <w:rsid w:val="003D2CC5"/>
    <w:rsid w:val="003D60D5"/>
    <w:rsid w:val="003F0EB6"/>
    <w:rsid w:val="003F4459"/>
    <w:rsid w:val="003F5051"/>
    <w:rsid w:val="00405E75"/>
    <w:rsid w:val="004100A3"/>
    <w:rsid w:val="00411613"/>
    <w:rsid w:val="004175A9"/>
    <w:rsid w:val="00420DF5"/>
    <w:rsid w:val="00424AEA"/>
    <w:rsid w:val="00424C06"/>
    <w:rsid w:val="004371B6"/>
    <w:rsid w:val="0043790B"/>
    <w:rsid w:val="00443184"/>
    <w:rsid w:val="00444C7B"/>
    <w:rsid w:val="0045125D"/>
    <w:rsid w:val="00453C4D"/>
    <w:rsid w:val="0046684E"/>
    <w:rsid w:val="00470CF3"/>
    <w:rsid w:val="0048718B"/>
    <w:rsid w:val="00491338"/>
    <w:rsid w:val="0049185C"/>
    <w:rsid w:val="00496DE7"/>
    <w:rsid w:val="004A1BC0"/>
    <w:rsid w:val="004A3990"/>
    <w:rsid w:val="004A58C2"/>
    <w:rsid w:val="004A62DC"/>
    <w:rsid w:val="004A787F"/>
    <w:rsid w:val="004C1270"/>
    <w:rsid w:val="004C2D3C"/>
    <w:rsid w:val="004C3FC6"/>
    <w:rsid w:val="004C6D46"/>
    <w:rsid w:val="004D2F3E"/>
    <w:rsid w:val="004D3A28"/>
    <w:rsid w:val="004D5233"/>
    <w:rsid w:val="004F20DC"/>
    <w:rsid w:val="004F2231"/>
    <w:rsid w:val="00503C19"/>
    <w:rsid w:val="00505526"/>
    <w:rsid w:val="005112D1"/>
    <w:rsid w:val="00513A13"/>
    <w:rsid w:val="00513B89"/>
    <w:rsid w:val="005322A2"/>
    <w:rsid w:val="005322F6"/>
    <w:rsid w:val="0053237C"/>
    <w:rsid w:val="0055035B"/>
    <w:rsid w:val="00556596"/>
    <w:rsid w:val="00557DD3"/>
    <w:rsid w:val="005647F9"/>
    <w:rsid w:val="00575C9C"/>
    <w:rsid w:val="005770EB"/>
    <w:rsid w:val="0059109A"/>
    <w:rsid w:val="00592241"/>
    <w:rsid w:val="005971C2"/>
    <w:rsid w:val="00597581"/>
    <w:rsid w:val="005A3D31"/>
    <w:rsid w:val="005A5423"/>
    <w:rsid w:val="005B51D1"/>
    <w:rsid w:val="005B5DE0"/>
    <w:rsid w:val="005B61D1"/>
    <w:rsid w:val="005C33E4"/>
    <w:rsid w:val="005C3643"/>
    <w:rsid w:val="005C3B59"/>
    <w:rsid w:val="005C641A"/>
    <w:rsid w:val="005D2C48"/>
    <w:rsid w:val="005D3C4A"/>
    <w:rsid w:val="005E768F"/>
    <w:rsid w:val="00642E5E"/>
    <w:rsid w:val="00647735"/>
    <w:rsid w:val="0066391F"/>
    <w:rsid w:val="006712DB"/>
    <w:rsid w:val="006757E6"/>
    <w:rsid w:val="00677D34"/>
    <w:rsid w:val="00684033"/>
    <w:rsid w:val="0068500D"/>
    <w:rsid w:val="006913AC"/>
    <w:rsid w:val="00693EB0"/>
    <w:rsid w:val="006B1DBA"/>
    <w:rsid w:val="006B5625"/>
    <w:rsid w:val="006B7283"/>
    <w:rsid w:val="006C7336"/>
    <w:rsid w:val="006E5933"/>
    <w:rsid w:val="006E7344"/>
    <w:rsid w:val="006F4D5F"/>
    <w:rsid w:val="00702FFE"/>
    <w:rsid w:val="007057F4"/>
    <w:rsid w:val="00710D40"/>
    <w:rsid w:val="00711E93"/>
    <w:rsid w:val="00712C0E"/>
    <w:rsid w:val="00720DC7"/>
    <w:rsid w:val="007219BA"/>
    <w:rsid w:val="0073097F"/>
    <w:rsid w:val="00734000"/>
    <w:rsid w:val="00734D43"/>
    <w:rsid w:val="007417B3"/>
    <w:rsid w:val="00742102"/>
    <w:rsid w:val="00743317"/>
    <w:rsid w:val="00750AC4"/>
    <w:rsid w:val="007601B0"/>
    <w:rsid w:val="00763EDD"/>
    <w:rsid w:val="00764C8A"/>
    <w:rsid w:val="007654A9"/>
    <w:rsid w:val="00766E2E"/>
    <w:rsid w:val="00773B66"/>
    <w:rsid w:val="0077583C"/>
    <w:rsid w:val="00782712"/>
    <w:rsid w:val="00785D92"/>
    <w:rsid w:val="007902DA"/>
    <w:rsid w:val="00790B82"/>
    <w:rsid w:val="00791005"/>
    <w:rsid w:val="00791A27"/>
    <w:rsid w:val="00791EDA"/>
    <w:rsid w:val="007B0067"/>
    <w:rsid w:val="007B5A19"/>
    <w:rsid w:val="007C7473"/>
    <w:rsid w:val="007D26F1"/>
    <w:rsid w:val="007E2901"/>
    <w:rsid w:val="007E5499"/>
    <w:rsid w:val="007F19BA"/>
    <w:rsid w:val="007F256C"/>
    <w:rsid w:val="008076E4"/>
    <w:rsid w:val="0080775D"/>
    <w:rsid w:val="00814D0E"/>
    <w:rsid w:val="008253A5"/>
    <w:rsid w:val="00826E18"/>
    <w:rsid w:val="00827B64"/>
    <w:rsid w:val="0084052F"/>
    <w:rsid w:val="008417CE"/>
    <w:rsid w:val="00841B7B"/>
    <w:rsid w:val="0084277E"/>
    <w:rsid w:val="008447BD"/>
    <w:rsid w:val="00847002"/>
    <w:rsid w:val="00864D21"/>
    <w:rsid w:val="008703B0"/>
    <w:rsid w:val="00871FA9"/>
    <w:rsid w:val="00873471"/>
    <w:rsid w:val="008845EC"/>
    <w:rsid w:val="00894979"/>
    <w:rsid w:val="008A3585"/>
    <w:rsid w:val="008A3C95"/>
    <w:rsid w:val="008A3F39"/>
    <w:rsid w:val="008A69E0"/>
    <w:rsid w:val="008B36C2"/>
    <w:rsid w:val="008B543F"/>
    <w:rsid w:val="008C1B56"/>
    <w:rsid w:val="008C386D"/>
    <w:rsid w:val="008C3D2A"/>
    <w:rsid w:val="008C5106"/>
    <w:rsid w:val="008D4105"/>
    <w:rsid w:val="008D5829"/>
    <w:rsid w:val="008E5A15"/>
    <w:rsid w:val="008F19F4"/>
    <w:rsid w:val="008F364E"/>
    <w:rsid w:val="008F4F8B"/>
    <w:rsid w:val="008F75ED"/>
    <w:rsid w:val="008F76C5"/>
    <w:rsid w:val="0090384C"/>
    <w:rsid w:val="009166F8"/>
    <w:rsid w:val="00920160"/>
    <w:rsid w:val="00923B8E"/>
    <w:rsid w:val="00931B75"/>
    <w:rsid w:val="009375CC"/>
    <w:rsid w:val="00937AE4"/>
    <w:rsid w:val="00940987"/>
    <w:rsid w:val="009415AA"/>
    <w:rsid w:val="00946F55"/>
    <w:rsid w:val="009471CE"/>
    <w:rsid w:val="00955591"/>
    <w:rsid w:val="0095782D"/>
    <w:rsid w:val="00960C12"/>
    <w:rsid w:val="0096364C"/>
    <w:rsid w:val="00965BD5"/>
    <w:rsid w:val="0098040F"/>
    <w:rsid w:val="00982A1F"/>
    <w:rsid w:val="009875C8"/>
    <w:rsid w:val="00991246"/>
    <w:rsid w:val="00991D08"/>
    <w:rsid w:val="00994DF1"/>
    <w:rsid w:val="00994F96"/>
    <w:rsid w:val="009A2026"/>
    <w:rsid w:val="009C07F9"/>
    <w:rsid w:val="009C58C7"/>
    <w:rsid w:val="009C6495"/>
    <w:rsid w:val="009E49D9"/>
    <w:rsid w:val="009E6916"/>
    <w:rsid w:val="009E7432"/>
    <w:rsid w:val="009F6B05"/>
    <w:rsid w:val="00A0178E"/>
    <w:rsid w:val="00A14A1F"/>
    <w:rsid w:val="00A14EAA"/>
    <w:rsid w:val="00A15AA8"/>
    <w:rsid w:val="00A2085D"/>
    <w:rsid w:val="00A25878"/>
    <w:rsid w:val="00A37181"/>
    <w:rsid w:val="00A41C30"/>
    <w:rsid w:val="00A42E0A"/>
    <w:rsid w:val="00A447CC"/>
    <w:rsid w:val="00A448E7"/>
    <w:rsid w:val="00A50D1F"/>
    <w:rsid w:val="00A51D43"/>
    <w:rsid w:val="00A52660"/>
    <w:rsid w:val="00A60A1C"/>
    <w:rsid w:val="00A614E4"/>
    <w:rsid w:val="00A63D63"/>
    <w:rsid w:val="00A63D7B"/>
    <w:rsid w:val="00A63DE6"/>
    <w:rsid w:val="00A7159F"/>
    <w:rsid w:val="00A8028E"/>
    <w:rsid w:val="00A91BCC"/>
    <w:rsid w:val="00A95830"/>
    <w:rsid w:val="00AA50DE"/>
    <w:rsid w:val="00AA588C"/>
    <w:rsid w:val="00AC49E7"/>
    <w:rsid w:val="00AD104F"/>
    <w:rsid w:val="00AD58E4"/>
    <w:rsid w:val="00AE316B"/>
    <w:rsid w:val="00AE4D46"/>
    <w:rsid w:val="00AF10B8"/>
    <w:rsid w:val="00B00CF7"/>
    <w:rsid w:val="00B016B6"/>
    <w:rsid w:val="00B0688D"/>
    <w:rsid w:val="00B071F2"/>
    <w:rsid w:val="00B12001"/>
    <w:rsid w:val="00B21C3A"/>
    <w:rsid w:val="00B220CB"/>
    <w:rsid w:val="00B25B79"/>
    <w:rsid w:val="00B27093"/>
    <w:rsid w:val="00B35243"/>
    <w:rsid w:val="00B36759"/>
    <w:rsid w:val="00B37276"/>
    <w:rsid w:val="00B40525"/>
    <w:rsid w:val="00B41069"/>
    <w:rsid w:val="00B41D82"/>
    <w:rsid w:val="00B428B2"/>
    <w:rsid w:val="00B45104"/>
    <w:rsid w:val="00B66721"/>
    <w:rsid w:val="00B66A5F"/>
    <w:rsid w:val="00B71FFE"/>
    <w:rsid w:val="00B90346"/>
    <w:rsid w:val="00B95440"/>
    <w:rsid w:val="00BA1C65"/>
    <w:rsid w:val="00BA2C27"/>
    <w:rsid w:val="00BA47D8"/>
    <w:rsid w:val="00BA5F96"/>
    <w:rsid w:val="00BB60C4"/>
    <w:rsid w:val="00BB6CAC"/>
    <w:rsid w:val="00BC5B80"/>
    <w:rsid w:val="00BC7692"/>
    <w:rsid w:val="00BD2547"/>
    <w:rsid w:val="00BD5429"/>
    <w:rsid w:val="00BE7253"/>
    <w:rsid w:val="00BF1FA4"/>
    <w:rsid w:val="00C033B7"/>
    <w:rsid w:val="00C11EAF"/>
    <w:rsid w:val="00C22893"/>
    <w:rsid w:val="00C236B2"/>
    <w:rsid w:val="00C25ED6"/>
    <w:rsid w:val="00C32E99"/>
    <w:rsid w:val="00C54EA1"/>
    <w:rsid w:val="00C55CD5"/>
    <w:rsid w:val="00C65DE1"/>
    <w:rsid w:val="00C6639E"/>
    <w:rsid w:val="00C7207C"/>
    <w:rsid w:val="00C75688"/>
    <w:rsid w:val="00C836C3"/>
    <w:rsid w:val="00C91FDD"/>
    <w:rsid w:val="00CA106E"/>
    <w:rsid w:val="00CA16E0"/>
    <w:rsid w:val="00CA25ED"/>
    <w:rsid w:val="00CD03FF"/>
    <w:rsid w:val="00CD2710"/>
    <w:rsid w:val="00CD3883"/>
    <w:rsid w:val="00CD7CF9"/>
    <w:rsid w:val="00CE0BC9"/>
    <w:rsid w:val="00CE3369"/>
    <w:rsid w:val="00CE3556"/>
    <w:rsid w:val="00CE38B7"/>
    <w:rsid w:val="00CE4B17"/>
    <w:rsid w:val="00CE4C4F"/>
    <w:rsid w:val="00CF0057"/>
    <w:rsid w:val="00D2045C"/>
    <w:rsid w:val="00D25602"/>
    <w:rsid w:val="00D278C6"/>
    <w:rsid w:val="00D30749"/>
    <w:rsid w:val="00D4166A"/>
    <w:rsid w:val="00D4412D"/>
    <w:rsid w:val="00D540AF"/>
    <w:rsid w:val="00D6093C"/>
    <w:rsid w:val="00D60ED1"/>
    <w:rsid w:val="00D61796"/>
    <w:rsid w:val="00D638C1"/>
    <w:rsid w:val="00D63F93"/>
    <w:rsid w:val="00D6775E"/>
    <w:rsid w:val="00D67D9E"/>
    <w:rsid w:val="00D73D44"/>
    <w:rsid w:val="00D879B7"/>
    <w:rsid w:val="00D91001"/>
    <w:rsid w:val="00D91E05"/>
    <w:rsid w:val="00D94C11"/>
    <w:rsid w:val="00D966DB"/>
    <w:rsid w:val="00D967AC"/>
    <w:rsid w:val="00D96B76"/>
    <w:rsid w:val="00DA0794"/>
    <w:rsid w:val="00DA087D"/>
    <w:rsid w:val="00DA242B"/>
    <w:rsid w:val="00DB53D0"/>
    <w:rsid w:val="00DB56F8"/>
    <w:rsid w:val="00DC0D9E"/>
    <w:rsid w:val="00DC1C18"/>
    <w:rsid w:val="00DD6842"/>
    <w:rsid w:val="00DE4CE6"/>
    <w:rsid w:val="00DE6577"/>
    <w:rsid w:val="00DF0376"/>
    <w:rsid w:val="00DF4739"/>
    <w:rsid w:val="00DF5BCC"/>
    <w:rsid w:val="00E0274B"/>
    <w:rsid w:val="00E03DEB"/>
    <w:rsid w:val="00E0419D"/>
    <w:rsid w:val="00E1250F"/>
    <w:rsid w:val="00E1520F"/>
    <w:rsid w:val="00E1658A"/>
    <w:rsid w:val="00E2013D"/>
    <w:rsid w:val="00E24A84"/>
    <w:rsid w:val="00E27B6F"/>
    <w:rsid w:val="00E3114D"/>
    <w:rsid w:val="00E373BD"/>
    <w:rsid w:val="00E42DA0"/>
    <w:rsid w:val="00E50A4D"/>
    <w:rsid w:val="00E554A4"/>
    <w:rsid w:val="00E55E2C"/>
    <w:rsid w:val="00E62676"/>
    <w:rsid w:val="00E62D07"/>
    <w:rsid w:val="00E63D04"/>
    <w:rsid w:val="00E6774A"/>
    <w:rsid w:val="00E758BC"/>
    <w:rsid w:val="00E8059E"/>
    <w:rsid w:val="00E91994"/>
    <w:rsid w:val="00E936EF"/>
    <w:rsid w:val="00E94937"/>
    <w:rsid w:val="00E95AFE"/>
    <w:rsid w:val="00EA4E4C"/>
    <w:rsid w:val="00EA56F1"/>
    <w:rsid w:val="00EA65E9"/>
    <w:rsid w:val="00EB113F"/>
    <w:rsid w:val="00EB4B69"/>
    <w:rsid w:val="00EC43CC"/>
    <w:rsid w:val="00ED3756"/>
    <w:rsid w:val="00EE5B95"/>
    <w:rsid w:val="00F00615"/>
    <w:rsid w:val="00F00E98"/>
    <w:rsid w:val="00F04296"/>
    <w:rsid w:val="00F110C7"/>
    <w:rsid w:val="00F20DA0"/>
    <w:rsid w:val="00F20E9F"/>
    <w:rsid w:val="00F30790"/>
    <w:rsid w:val="00F31DD4"/>
    <w:rsid w:val="00F4111B"/>
    <w:rsid w:val="00F43A02"/>
    <w:rsid w:val="00F44AA3"/>
    <w:rsid w:val="00F45337"/>
    <w:rsid w:val="00F45884"/>
    <w:rsid w:val="00F50C27"/>
    <w:rsid w:val="00F5527C"/>
    <w:rsid w:val="00F553FE"/>
    <w:rsid w:val="00F63939"/>
    <w:rsid w:val="00F8404E"/>
    <w:rsid w:val="00F906B3"/>
    <w:rsid w:val="00F91AD0"/>
    <w:rsid w:val="00F94374"/>
    <w:rsid w:val="00F946DB"/>
    <w:rsid w:val="00F94986"/>
    <w:rsid w:val="00F9513B"/>
    <w:rsid w:val="00F96232"/>
    <w:rsid w:val="00FA5015"/>
    <w:rsid w:val="00FB05E4"/>
    <w:rsid w:val="00FC1AA7"/>
    <w:rsid w:val="00FC3B07"/>
    <w:rsid w:val="00FC4062"/>
    <w:rsid w:val="00FD3F23"/>
    <w:rsid w:val="00FD445D"/>
    <w:rsid w:val="00FD679A"/>
    <w:rsid w:val="00FD6989"/>
    <w:rsid w:val="00FD77C4"/>
    <w:rsid w:val="00FE02F6"/>
    <w:rsid w:val="00FE274F"/>
    <w:rsid w:val="00FE423A"/>
    <w:rsid w:val="00FE7434"/>
    <w:rsid w:val="00FF0B06"/>
    <w:rsid w:val="00FF3F38"/>
    <w:rsid w:val="00FF45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173F21"/>
  <w15:chartTrackingRefBased/>
  <w15:docId w15:val="{169BFBA2-8FE2-4C66-BCD1-E8BDBEDA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73"/>
    <w:pPr>
      <w:spacing w:after="0"/>
    </w:pPr>
    <w:rPr>
      <w:b/>
      <w:color w:val="0F0F3F" w:themeColor="text1"/>
      <w:sz w:val="28"/>
      <w:lang w:eastAsia="en-US"/>
    </w:rPr>
  </w:style>
  <w:style w:type="paragraph" w:styleId="Heading1">
    <w:name w:val="heading 1"/>
    <w:basedOn w:val="Normal"/>
    <w:next w:val="Normal"/>
    <w:link w:val="Heading1Char"/>
    <w:uiPriority w:val="9"/>
    <w:qFormat/>
    <w:rsid w:val="007057F4"/>
    <w:pPr>
      <w:keepNext/>
      <w:keepLines/>
      <w:framePr w:hSpace="180" w:wrap="around" w:vAnchor="page" w:hAnchor="margin" w:y="974"/>
      <w:contextualSpacing/>
      <w:jc w:val="both"/>
      <w:outlineLvl w:val="0"/>
    </w:pPr>
    <w:rPr>
      <w:rFonts w:asciiTheme="majorHAnsi" w:eastAsiaTheme="majorEastAsia" w:hAnsiTheme="majorHAnsi" w:cstheme="majorBidi"/>
      <w:bCs/>
      <w:sz w:val="48"/>
      <w:szCs w:val="28"/>
    </w:rPr>
  </w:style>
  <w:style w:type="paragraph" w:styleId="Heading2">
    <w:name w:val="heading 2"/>
    <w:basedOn w:val="Normal"/>
    <w:next w:val="Normal"/>
    <w:link w:val="Heading2Char"/>
    <w:uiPriority w:val="9"/>
    <w:unhideWhenUsed/>
    <w:qFormat/>
    <w:rsid w:val="002178B9"/>
    <w:pPr>
      <w:framePr w:hSpace="180" w:wrap="around" w:vAnchor="page" w:hAnchor="margin" w:y="3427"/>
      <w:spacing w:after="200"/>
      <w:outlineLvl w:val="1"/>
    </w:pPr>
    <w:rPr>
      <w:rFonts w:asciiTheme="majorHAnsi" w:hAnsiTheme="majorHAnsi"/>
      <w:color w:val="0189F9" w:themeColor="accent1"/>
      <w:sz w:val="40"/>
      <w:szCs w:val="40"/>
    </w:rPr>
  </w:style>
  <w:style w:type="paragraph" w:styleId="Heading3">
    <w:name w:val="heading 3"/>
    <w:basedOn w:val="Normal"/>
    <w:next w:val="Normal"/>
    <w:link w:val="Heading3Char"/>
    <w:uiPriority w:val="9"/>
    <w:unhideWhenUsed/>
    <w:qFormat/>
    <w:rsid w:val="007057F4"/>
    <w:pPr>
      <w:outlineLvl w:val="2"/>
    </w:pPr>
    <w:rPr>
      <w:rFonts w:asciiTheme="majorHAnsi" w:hAnsiTheme="majorHAnsi"/>
      <w:sz w:val="32"/>
      <w:szCs w:val="32"/>
    </w:rPr>
  </w:style>
  <w:style w:type="paragraph" w:styleId="Heading4">
    <w:name w:val="heading 4"/>
    <w:basedOn w:val="Normal"/>
    <w:next w:val="Normal"/>
    <w:link w:val="Heading4Char"/>
    <w:uiPriority w:val="9"/>
    <w:unhideWhenUsed/>
    <w:qFormat/>
    <w:rsid w:val="004F2231"/>
    <w:pPr>
      <w:keepNext/>
      <w:keepLines/>
      <w:spacing w:before="40"/>
      <w:outlineLvl w:val="3"/>
    </w:pPr>
    <w:rPr>
      <w:rFonts w:asciiTheme="majorHAnsi" w:eastAsiaTheme="majorEastAsia" w:hAnsiTheme="majorHAnsi" w:cstheme="majorBidi"/>
      <w:i/>
      <w:iCs/>
      <w:color w:val="0065B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0189F9" w:themeColor="accent1"/>
      <w:spacing w:val="0"/>
    </w:rPr>
  </w:style>
  <w:style w:type="character" w:customStyle="1" w:styleId="Heading1Char">
    <w:name w:val="Heading 1 Char"/>
    <w:basedOn w:val="DefaultParagraphFont"/>
    <w:link w:val="Heading1"/>
    <w:uiPriority w:val="9"/>
    <w:rsid w:val="007057F4"/>
    <w:rPr>
      <w:rFonts w:asciiTheme="majorHAnsi" w:eastAsiaTheme="majorEastAsia" w:hAnsiTheme="majorHAnsi" w:cstheme="majorBidi"/>
      <w:b/>
      <w:bCs/>
      <w:color w:val="0F0F3F" w:themeColor="text1"/>
      <w:sz w:val="48"/>
      <w:szCs w:val="28"/>
      <w:lang w:eastAsia="en-US"/>
    </w:rPr>
  </w:style>
  <w:style w:type="character" w:customStyle="1" w:styleId="Heading2Char">
    <w:name w:val="Heading 2 Char"/>
    <w:basedOn w:val="DefaultParagraphFont"/>
    <w:link w:val="Heading2"/>
    <w:uiPriority w:val="9"/>
    <w:rsid w:val="002178B9"/>
    <w:rPr>
      <w:rFonts w:asciiTheme="majorHAnsi" w:hAnsiTheme="majorHAnsi"/>
      <w:b/>
      <w:color w:val="0189F9" w:themeColor="accent1"/>
      <w:sz w:val="40"/>
      <w:szCs w:val="40"/>
      <w:lang w:eastAsia="en-US"/>
    </w:rPr>
  </w:style>
  <w:style w:type="paragraph" w:styleId="ListBullet">
    <w:name w:val="List Bullet"/>
    <w:basedOn w:val="Content"/>
    <w:uiPriority w:val="11"/>
    <w:qFormat/>
    <w:rsid w:val="005C3643"/>
    <w:pPr>
      <w:framePr w:wrap="around"/>
      <w:numPr>
        <w:numId w:val="17"/>
      </w:numPr>
    </w:pPr>
    <w:rPr>
      <w:noProof/>
    </w:rPr>
  </w:style>
  <w:style w:type="paragraph" w:customStyle="1" w:styleId="AlignedText">
    <w:name w:val="Aligned Text"/>
    <w:basedOn w:val="Heading3"/>
    <w:uiPriority w:val="2"/>
    <w:qFormat/>
    <w:rsid w:val="004F2231"/>
  </w:style>
  <w:style w:type="paragraph" w:styleId="TOC1">
    <w:name w:val="toc 1"/>
    <w:basedOn w:val="Normal"/>
    <w:uiPriority w:val="39"/>
    <w:pPr>
      <w:tabs>
        <w:tab w:val="right" w:leader="dot" w:pos="5040"/>
      </w:tabs>
    </w:pPr>
  </w:style>
  <w:style w:type="paragraph" w:styleId="TOC2">
    <w:name w:val="toc 2"/>
    <w:basedOn w:val="Normal"/>
    <w:uiPriority w:val="39"/>
    <w:pPr>
      <w:tabs>
        <w:tab w:val="right" w:leader="dot" w:pos="5040"/>
      </w:tabs>
    </w:pPr>
  </w:style>
  <w:style w:type="paragraph" w:styleId="Title">
    <w:name w:val="Title"/>
    <w:basedOn w:val="Normal"/>
    <w:link w:val="TitleChar"/>
    <w:uiPriority w:val="1"/>
    <w:qFormat/>
    <w:rsid w:val="002E0194"/>
    <w:pPr>
      <w:framePr w:hSpace="180" w:wrap="around" w:vAnchor="page" w:hAnchor="margin" w:y="974"/>
      <w:spacing w:line="240" w:lineRule="auto"/>
      <w:contextualSpacing/>
    </w:pPr>
    <w:rPr>
      <w:rFonts w:asciiTheme="majorHAnsi" w:eastAsiaTheme="majorEastAsia" w:hAnsiTheme="majorHAnsi" w:cstheme="majorBidi"/>
      <w:kern w:val="28"/>
      <w:sz w:val="80"/>
      <w:szCs w:val="80"/>
    </w:rPr>
  </w:style>
  <w:style w:type="character" w:customStyle="1" w:styleId="TitleChar">
    <w:name w:val="Title Char"/>
    <w:basedOn w:val="DefaultParagraphFont"/>
    <w:link w:val="Title"/>
    <w:uiPriority w:val="1"/>
    <w:rsid w:val="002E0194"/>
    <w:rPr>
      <w:rFonts w:asciiTheme="majorHAnsi" w:eastAsiaTheme="majorEastAsia" w:hAnsiTheme="majorHAnsi" w:cstheme="majorBidi"/>
      <w:b/>
      <w:color w:val="0F0F3F" w:themeColor="text1"/>
      <w:kern w:val="28"/>
      <w:sz w:val="80"/>
      <w:szCs w:val="80"/>
      <w:lang w:eastAsia="en-US"/>
    </w:rPr>
  </w:style>
  <w:style w:type="paragraph" w:styleId="TOCHeading">
    <w:name w:val="TOC Heading"/>
    <w:basedOn w:val="Heading1"/>
    <w:next w:val="Normal"/>
    <w:uiPriority w:val="39"/>
    <w:qFormat/>
    <w:rsid w:val="001F0AF0"/>
    <w:pPr>
      <w:pageBreakBefore/>
      <w:framePr w:wrap="around"/>
      <w:outlineLvl w:val="9"/>
    </w:pPr>
    <w:rPr>
      <w:caps/>
    </w:rPr>
  </w:style>
  <w:style w:type="paragraph" w:styleId="Footer">
    <w:name w:val="footer"/>
    <w:basedOn w:val="Normal"/>
    <w:link w:val="FooterChar"/>
    <w:uiPriority w:val="99"/>
    <w:pPr>
      <w:spacing w:line="240" w:lineRule="auto"/>
      <w:ind w:right="130"/>
      <w:jc w:val="right"/>
    </w:pPr>
  </w:style>
  <w:style w:type="character" w:customStyle="1" w:styleId="FooterChar">
    <w:name w:val="Footer Char"/>
    <w:basedOn w:val="DefaultParagraphFont"/>
    <w:link w:val="Footer"/>
    <w:uiPriority w:val="99"/>
    <w:rPr>
      <w:lang w:eastAsia="en-US"/>
    </w:rPr>
  </w:style>
  <w:style w:type="paragraph" w:styleId="Header">
    <w:name w:val="header"/>
    <w:basedOn w:val="Normal"/>
    <w:link w:val="HeaderChar"/>
    <w:uiPriority w:val="99"/>
    <w:pPr>
      <w:spacing w:line="240" w:lineRule="auto"/>
      <w:jc w:val="right"/>
    </w:pPr>
  </w:style>
  <w:style w:type="character" w:customStyle="1" w:styleId="HeaderChar">
    <w:name w:val="Header Char"/>
    <w:basedOn w:val="DefaultParagraphFont"/>
    <w:link w:val="Header"/>
    <w:uiPriority w:val="99"/>
    <w:rPr>
      <w:lang w:eastAsia="en-US"/>
    </w:rPr>
  </w:style>
  <w:style w:type="table" w:styleId="TableGrid">
    <w:name w:val="Table Grid"/>
    <w:basedOn w:val="TableNormal"/>
    <w:uiPriority w:val="3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ListNumber">
    <w:name w:val="List Number"/>
    <w:basedOn w:val="Normal"/>
    <w:uiPriority w:val="10"/>
    <w:qFormat/>
    <w:rsid w:val="00B0688D"/>
    <w:pPr>
      <w:numPr>
        <w:numId w:val="2"/>
      </w:numPr>
    </w:pPr>
    <w:rPr>
      <w:rFonts w:eastAsiaTheme="minorHAnsi"/>
      <w:b w:val="0"/>
    </w:rPr>
  </w:style>
  <w:style w:type="character" w:customStyle="1" w:styleId="Heading3Char">
    <w:name w:val="Heading 3 Char"/>
    <w:basedOn w:val="DefaultParagraphFont"/>
    <w:link w:val="Heading3"/>
    <w:uiPriority w:val="9"/>
    <w:rsid w:val="007057F4"/>
    <w:rPr>
      <w:rFonts w:asciiTheme="majorHAnsi" w:hAnsiTheme="majorHAnsi"/>
      <w:b/>
      <w:color w:val="0F0F3F" w:themeColor="text1"/>
      <w:sz w:val="32"/>
      <w:szCs w:val="32"/>
      <w:lang w:eastAsia="en-US"/>
    </w:rPr>
  </w:style>
  <w:style w:type="paragraph" w:styleId="TOC3">
    <w:name w:val="toc 3"/>
    <w:basedOn w:val="Normal"/>
    <w:next w:val="Normal"/>
    <w:autoRedefine/>
    <w:uiPriority w:val="39"/>
    <w:unhideWhenUsed/>
    <w:rsid w:val="007057F4"/>
    <w:pPr>
      <w:spacing w:after="100"/>
      <w:ind w:left="560"/>
    </w:pPr>
  </w:style>
  <w:style w:type="character" w:styleId="Hyperlink">
    <w:name w:val="Hyperlink"/>
    <w:basedOn w:val="DefaultParagraphFont"/>
    <w:uiPriority w:val="99"/>
    <w:unhideWhenUsed/>
    <w:rsid w:val="007057F4"/>
    <w:rPr>
      <w:color w:val="60C5E8" w:themeColor="hyperlink"/>
      <w:u w:val="single"/>
    </w:rPr>
  </w:style>
  <w:style w:type="character" w:customStyle="1" w:styleId="Heading4Char">
    <w:name w:val="Heading 4 Char"/>
    <w:basedOn w:val="DefaultParagraphFont"/>
    <w:link w:val="Heading4"/>
    <w:uiPriority w:val="9"/>
    <w:rsid w:val="004F2231"/>
    <w:rPr>
      <w:rFonts w:asciiTheme="majorHAnsi" w:eastAsiaTheme="majorEastAsia" w:hAnsiTheme="majorHAnsi" w:cstheme="majorBidi"/>
      <w:b/>
      <w:i/>
      <w:iCs/>
      <w:color w:val="0065BA" w:themeColor="accent1" w:themeShade="BF"/>
      <w:sz w:val="28"/>
      <w:lang w:eastAsia="en-US"/>
    </w:rPr>
  </w:style>
  <w:style w:type="paragraph" w:customStyle="1" w:styleId="Content">
    <w:name w:val="Content"/>
    <w:basedOn w:val="Normal"/>
    <w:link w:val="ContentChar"/>
    <w:qFormat/>
    <w:rsid w:val="002178B9"/>
    <w:pPr>
      <w:framePr w:hSpace="180" w:wrap="around" w:vAnchor="page" w:hAnchor="margin" w:y="3427"/>
      <w:spacing w:line="240" w:lineRule="auto"/>
    </w:pPr>
    <w:rPr>
      <w:b w:val="0"/>
    </w:rPr>
  </w:style>
  <w:style w:type="character" w:styleId="Emphasis">
    <w:name w:val="Emphasis"/>
    <w:basedOn w:val="DefaultParagraphFont"/>
    <w:uiPriority w:val="20"/>
    <w:unhideWhenUsed/>
    <w:qFormat/>
    <w:rsid w:val="007C7473"/>
    <w:rPr>
      <w:i/>
      <w:iCs/>
    </w:rPr>
  </w:style>
  <w:style w:type="character" w:customStyle="1" w:styleId="ContentChar">
    <w:name w:val="Content Char"/>
    <w:basedOn w:val="DefaultParagraphFont"/>
    <w:link w:val="Content"/>
    <w:rsid w:val="002178B9"/>
    <w:rPr>
      <w:color w:val="0F0F3F" w:themeColor="text1"/>
      <w:sz w:val="28"/>
      <w:lang w:eastAsia="en-US"/>
    </w:rPr>
  </w:style>
  <w:style w:type="character" w:customStyle="1" w:styleId="fontstyle01">
    <w:name w:val="fontstyle01"/>
    <w:basedOn w:val="DefaultParagraphFont"/>
    <w:rsid w:val="00734D43"/>
    <w:rPr>
      <w:rFonts w:ascii="ArialMT" w:hAnsi="ArialMT" w:hint="default"/>
      <w:b w:val="0"/>
      <w:bCs w:val="0"/>
      <w:i w:val="0"/>
      <w:iCs w:val="0"/>
      <w:color w:val="000000"/>
      <w:sz w:val="20"/>
      <w:szCs w:val="20"/>
    </w:rPr>
  </w:style>
  <w:style w:type="paragraph" w:styleId="ListParagraph">
    <w:name w:val="List Paragraph"/>
    <w:basedOn w:val="Normal"/>
    <w:uiPriority w:val="34"/>
    <w:qFormat/>
    <w:rsid w:val="00734D43"/>
    <w:pPr>
      <w:spacing w:after="160" w:line="259" w:lineRule="auto"/>
      <w:ind w:left="720"/>
      <w:contextualSpacing/>
    </w:pPr>
    <w:rPr>
      <w:rFonts w:eastAsiaTheme="minorHAnsi"/>
      <w:b w:val="0"/>
      <w:color w:val="auto"/>
      <w:sz w:val="22"/>
      <w:lang w:val="en-GB"/>
    </w:rPr>
  </w:style>
  <w:style w:type="paragraph" w:styleId="NoSpacing">
    <w:name w:val="No Spacing"/>
    <w:uiPriority w:val="1"/>
    <w:qFormat/>
    <w:rsid w:val="00357C6B"/>
    <w:pPr>
      <w:spacing w:after="0" w:line="240" w:lineRule="auto"/>
    </w:pPr>
    <w:rPr>
      <w:rFonts w:eastAsiaTheme="minorHAnsi"/>
      <w:lang w:val="en-GB" w:eastAsia="en-US"/>
    </w:rPr>
  </w:style>
  <w:style w:type="paragraph" w:styleId="NormalWeb">
    <w:name w:val="Normal (Web)"/>
    <w:basedOn w:val="Normal"/>
    <w:uiPriority w:val="99"/>
    <w:unhideWhenUsed/>
    <w:rsid w:val="00E62D07"/>
    <w:pPr>
      <w:spacing w:before="100" w:beforeAutospacing="1" w:after="100" w:afterAutospacing="1" w:line="240" w:lineRule="auto"/>
    </w:pPr>
    <w:rPr>
      <w:rFonts w:ascii="Times New Roman" w:eastAsia="Times New Roman" w:hAnsi="Times New Roman" w:cs="Times New Roman"/>
      <w:b w:val="0"/>
      <w:color w:val="auto"/>
      <w:sz w:val="24"/>
      <w:szCs w:val="24"/>
      <w:lang w:val="en-GB" w:eastAsia="en-GB"/>
    </w:rPr>
  </w:style>
  <w:style w:type="character" w:customStyle="1" w:styleId="number">
    <w:name w:val="number"/>
    <w:basedOn w:val="DefaultParagraphFont"/>
    <w:rsid w:val="00E62D07"/>
  </w:style>
  <w:style w:type="character" w:customStyle="1" w:styleId="e24kjd">
    <w:name w:val="e24kjd"/>
    <w:basedOn w:val="DefaultParagraphFont"/>
    <w:rsid w:val="002218CC"/>
  </w:style>
  <w:style w:type="character" w:styleId="CommentReference">
    <w:name w:val="annotation reference"/>
    <w:basedOn w:val="DefaultParagraphFont"/>
    <w:uiPriority w:val="99"/>
    <w:semiHidden/>
    <w:unhideWhenUsed/>
    <w:rsid w:val="0024247D"/>
    <w:rPr>
      <w:sz w:val="16"/>
      <w:szCs w:val="16"/>
    </w:rPr>
  </w:style>
  <w:style w:type="paragraph" w:styleId="CommentText">
    <w:name w:val="annotation text"/>
    <w:basedOn w:val="Normal"/>
    <w:link w:val="CommentTextChar"/>
    <w:uiPriority w:val="99"/>
    <w:semiHidden/>
    <w:unhideWhenUsed/>
    <w:rsid w:val="0024247D"/>
    <w:pPr>
      <w:spacing w:line="240" w:lineRule="auto"/>
    </w:pPr>
    <w:rPr>
      <w:sz w:val="20"/>
      <w:szCs w:val="20"/>
    </w:rPr>
  </w:style>
  <w:style w:type="character" w:customStyle="1" w:styleId="CommentTextChar">
    <w:name w:val="Comment Text Char"/>
    <w:basedOn w:val="DefaultParagraphFont"/>
    <w:link w:val="CommentText"/>
    <w:uiPriority w:val="99"/>
    <w:semiHidden/>
    <w:rsid w:val="0024247D"/>
    <w:rPr>
      <w:b/>
      <w:color w:val="0F0F3F" w:themeColor="text1"/>
      <w:sz w:val="20"/>
      <w:szCs w:val="20"/>
      <w:lang w:eastAsia="en-US"/>
    </w:rPr>
  </w:style>
  <w:style w:type="paragraph" w:styleId="CommentSubject">
    <w:name w:val="annotation subject"/>
    <w:basedOn w:val="CommentText"/>
    <w:next w:val="CommentText"/>
    <w:link w:val="CommentSubjectChar"/>
    <w:uiPriority w:val="99"/>
    <w:semiHidden/>
    <w:unhideWhenUsed/>
    <w:rsid w:val="0024247D"/>
    <w:rPr>
      <w:bCs/>
    </w:rPr>
  </w:style>
  <w:style w:type="character" w:customStyle="1" w:styleId="CommentSubjectChar">
    <w:name w:val="Comment Subject Char"/>
    <w:basedOn w:val="CommentTextChar"/>
    <w:link w:val="CommentSubject"/>
    <w:uiPriority w:val="99"/>
    <w:semiHidden/>
    <w:rsid w:val="0024247D"/>
    <w:rPr>
      <w:b/>
      <w:bCs/>
      <w:color w:val="0F0F3F" w:themeColor="text1"/>
      <w:sz w:val="20"/>
      <w:szCs w:val="20"/>
      <w:lang w:eastAsia="en-US"/>
    </w:rPr>
  </w:style>
  <w:style w:type="table" w:customStyle="1" w:styleId="TableGrid1">
    <w:name w:val="Table Grid1"/>
    <w:basedOn w:val="TableNormal"/>
    <w:next w:val="TableGrid"/>
    <w:uiPriority w:val="39"/>
    <w:rsid w:val="005322A2"/>
    <w:pPr>
      <w:spacing w:after="0" w:line="240" w:lineRule="auto"/>
    </w:pPr>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4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5131">
      <w:bodyDiv w:val="1"/>
      <w:marLeft w:val="0"/>
      <w:marRight w:val="0"/>
      <w:marTop w:val="0"/>
      <w:marBottom w:val="0"/>
      <w:divBdr>
        <w:top w:val="none" w:sz="0" w:space="0" w:color="auto"/>
        <w:left w:val="none" w:sz="0" w:space="0" w:color="auto"/>
        <w:bottom w:val="none" w:sz="0" w:space="0" w:color="auto"/>
        <w:right w:val="none" w:sz="0" w:space="0" w:color="auto"/>
      </w:divBdr>
      <w:divsChild>
        <w:div w:id="1121846089">
          <w:marLeft w:val="0"/>
          <w:marRight w:val="0"/>
          <w:marTop w:val="0"/>
          <w:marBottom w:val="0"/>
          <w:divBdr>
            <w:top w:val="none" w:sz="0" w:space="0" w:color="auto"/>
            <w:left w:val="none" w:sz="0" w:space="0" w:color="auto"/>
            <w:bottom w:val="none" w:sz="0" w:space="0" w:color="auto"/>
            <w:right w:val="none" w:sz="0" w:space="0" w:color="auto"/>
          </w:divBdr>
        </w:div>
        <w:div w:id="115681803">
          <w:marLeft w:val="0"/>
          <w:marRight w:val="0"/>
          <w:marTop w:val="0"/>
          <w:marBottom w:val="0"/>
          <w:divBdr>
            <w:top w:val="none" w:sz="0" w:space="0" w:color="auto"/>
            <w:left w:val="none" w:sz="0" w:space="0" w:color="auto"/>
            <w:bottom w:val="none" w:sz="0" w:space="0" w:color="auto"/>
            <w:right w:val="none" w:sz="0" w:space="0" w:color="auto"/>
          </w:divBdr>
        </w:div>
        <w:div w:id="2007903950">
          <w:marLeft w:val="0"/>
          <w:marRight w:val="0"/>
          <w:marTop w:val="0"/>
          <w:marBottom w:val="0"/>
          <w:divBdr>
            <w:top w:val="none" w:sz="0" w:space="0" w:color="auto"/>
            <w:left w:val="none" w:sz="0" w:space="0" w:color="auto"/>
            <w:bottom w:val="none" w:sz="0" w:space="0" w:color="auto"/>
            <w:right w:val="none" w:sz="0" w:space="0" w:color="auto"/>
          </w:divBdr>
        </w:div>
        <w:div w:id="977807767">
          <w:marLeft w:val="0"/>
          <w:marRight w:val="0"/>
          <w:marTop w:val="0"/>
          <w:marBottom w:val="0"/>
          <w:divBdr>
            <w:top w:val="none" w:sz="0" w:space="0" w:color="auto"/>
            <w:left w:val="none" w:sz="0" w:space="0" w:color="auto"/>
            <w:bottom w:val="none" w:sz="0" w:space="0" w:color="auto"/>
            <w:right w:val="none" w:sz="0" w:space="0" w:color="auto"/>
          </w:divBdr>
        </w:div>
        <w:div w:id="695274132">
          <w:marLeft w:val="0"/>
          <w:marRight w:val="0"/>
          <w:marTop w:val="0"/>
          <w:marBottom w:val="0"/>
          <w:divBdr>
            <w:top w:val="none" w:sz="0" w:space="0" w:color="auto"/>
            <w:left w:val="none" w:sz="0" w:space="0" w:color="auto"/>
            <w:bottom w:val="none" w:sz="0" w:space="0" w:color="auto"/>
            <w:right w:val="none" w:sz="0" w:space="0" w:color="auto"/>
          </w:divBdr>
        </w:div>
        <w:div w:id="1519806178">
          <w:marLeft w:val="0"/>
          <w:marRight w:val="0"/>
          <w:marTop w:val="0"/>
          <w:marBottom w:val="0"/>
          <w:divBdr>
            <w:top w:val="none" w:sz="0" w:space="0" w:color="auto"/>
            <w:left w:val="none" w:sz="0" w:space="0" w:color="auto"/>
            <w:bottom w:val="none" w:sz="0" w:space="0" w:color="auto"/>
            <w:right w:val="none" w:sz="0" w:space="0" w:color="auto"/>
          </w:divBdr>
        </w:div>
      </w:divsChild>
    </w:div>
    <w:div w:id="295110341">
      <w:bodyDiv w:val="1"/>
      <w:marLeft w:val="0"/>
      <w:marRight w:val="0"/>
      <w:marTop w:val="0"/>
      <w:marBottom w:val="0"/>
      <w:divBdr>
        <w:top w:val="none" w:sz="0" w:space="0" w:color="auto"/>
        <w:left w:val="none" w:sz="0" w:space="0" w:color="auto"/>
        <w:bottom w:val="none" w:sz="0" w:space="0" w:color="auto"/>
        <w:right w:val="none" w:sz="0" w:space="0" w:color="auto"/>
      </w:divBdr>
    </w:div>
    <w:div w:id="882134513">
      <w:bodyDiv w:val="1"/>
      <w:marLeft w:val="0"/>
      <w:marRight w:val="0"/>
      <w:marTop w:val="0"/>
      <w:marBottom w:val="0"/>
      <w:divBdr>
        <w:top w:val="none" w:sz="0" w:space="0" w:color="auto"/>
        <w:left w:val="none" w:sz="0" w:space="0" w:color="auto"/>
        <w:bottom w:val="none" w:sz="0" w:space="0" w:color="auto"/>
        <w:right w:val="none" w:sz="0" w:space="0" w:color="auto"/>
      </w:divBdr>
    </w:div>
    <w:div w:id="1487621761">
      <w:bodyDiv w:val="1"/>
      <w:marLeft w:val="0"/>
      <w:marRight w:val="0"/>
      <w:marTop w:val="0"/>
      <w:marBottom w:val="0"/>
      <w:divBdr>
        <w:top w:val="none" w:sz="0" w:space="0" w:color="auto"/>
        <w:left w:val="none" w:sz="0" w:space="0" w:color="auto"/>
        <w:bottom w:val="none" w:sz="0" w:space="0" w:color="auto"/>
        <w:right w:val="none" w:sz="0" w:space="0" w:color="auto"/>
      </w:divBdr>
    </w:div>
    <w:div w:id="153572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oundcafe.org.uk" TargetMode="External"/><Relationship Id="rId18" Type="http://schemas.openxmlformats.org/officeDocument/2006/relationships/image" Target="media/image6.sv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alanfletcher@soundcafe.org.uk"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undcafe.org.uk" TargetMode="External"/><Relationship Id="rId22" Type="http://schemas.openxmlformats.org/officeDocument/2006/relationships/hyperlink" Target="http://soundcafe.org.uk" TargetMode="Externa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8" Type="http://schemas.openxmlformats.org/officeDocument/2006/relationships/image" Target="media/image16.png"/><Relationship Id="rId3" Type="http://schemas.openxmlformats.org/officeDocument/2006/relationships/image" Target="media/image11.png"/><Relationship Id="rId7" Type="http://schemas.openxmlformats.org/officeDocument/2006/relationships/image" Target="media/image15.png"/><Relationship Id="rId2" Type="http://schemas.openxmlformats.org/officeDocument/2006/relationships/image" Target="media/image10.svg"/><Relationship Id="rId1" Type="http://schemas.openxmlformats.org/officeDocument/2006/relationships/image" Target="media/image9.png"/><Relationship Id="rId6" Type="http://schemas.openxmlformats.org/officeDocument/2006/relationships/image" Target="media/image14.svg"/><Relationship Id="rId5" Type="http://schemas.openxmlformats.org/officeDocument/2006/relationships/image" Target="media/image13.png"/><Relationship Id="rId4" Type="http://schemas.openxmlformats.org/officeDocument/2006/relationships/image" Target="media/image12.svg"/><Relationship Id="rId9"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chelGriffiths\AppData\Roaming\Microsoft\Templates\Business%20report%20(graphic%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79A1D00D6B4EF0B139216FC8ECAE95"/>
        <w:category>
          <w:name w:val="General"/>
          <w:gallery w:val="placeholder"/>
        </w:category>
        <w:types>
          <w:type w:val="bbPlcHdr"/>
        </w:types>
        <w:behaviors>
          <w:behavior w:val="content"/>
        </w:behaviors>
        <w:guid w:val="{26772C0A-1238-48E0-A8FF-04A0E1AB130A}"/>
      </w:docPartPr>
      <w:docPartBody>
        <w:p w:rsidR="00E06A90" w:rsidRDefault="00C62559">
          <w:pPr>
            <w:pStyle w:val="B979A1D00D6B4EF0B139216FC8ECAE95"/>
          </w:pPr>
          <w:r>
            <w:t>Type chapter title (level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59"/>
    <w:rsid w:val="001B4EEE"/>
    <w:rsid w:val="00535431"/>
    <w:rsid w:val="00A5735F"/>
    <w:rsid w:val="00BA7B79"/>
    <w:rsid w:val="00C62559"/>
    <w:rsid w:val="00E06A90"/>
    <w:rsid w:val="00E55187"/>
    <w:rsid w:val="00EF6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79A1D00D6B4EF0B139216FC8ECAE95">
    <w:name w:val="B979A1D00D6B4EF0B139216FC8ECAE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Report">
  <a:themeElements>
    <a:clrScheme name="Custom 50">
      <a:dk1>
        <a:srgbClr val="0F0F3F"/>
      </a:dk1>
      <a:lt1>
        <a:sysClr val="window" lastClr="FFFFFF"/>
      </a:lt1>
      <a:dk2>
        <a:srgbClr val="292561"/>
      </a:dk2>
      <a:lt2>
        <a:srgbClr val="F2F2F2"/>
      </a:lt2>
      <a:accent1>
        <a:srgbClr val="0189F9"/>
      </a:accent1>
      <a:accent2>
        <a:srgbClr val="293B90"/>
      </a:accent2>
      <a:accent3>
        <a:srgbClr val="2664B0"/>
      </a:accent3>
      <a:accent4>
        <a:srgbClr val="5998D2"/>
      </a:accent4>
      <a:accent5>
        <a:srgbClr val="60C5E8"/>
      </a:accent5>
      <a:accent6>
        <a:srgbClr val="2664B0"/>
      </a:accent6>
      <a:hlink>
        <a:srgbClr val="60C5E8"/>
      </a:hlink>
      <a:folHlink>
        <a:srgbClr val="60C5E8"/>
      </a:folHlink>
    </a:clrScheme>
    <a:fontScheme name="Custom 4">
      <a:majorFont>
        <a:latin typeface="Gill Sans MT"/>
        <a:ea typeface=""/>
        <a:cs typeface=""/>
      </a:majorFont>
      <a:minorFont>
        <a:latin typeface="Calibri"/>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2d06ba-4b21-4816-999f-b3fd839d5c75">
      <Terms xmlns="http://schemas.microsoft.com/office/infopath/2007/PartnerControls"/>
    </lcf76f155ced4ddcb4097134ff3c332f>
    <TaxCatchAll xmlns="fd1dbbad-3d49-49ff-a23b-2690d01dc9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E22DCF2B4EA74B9DCDDE01E1C10F6A" ma:contentTypeVersion="14" ma:contentTypeDescription="Create a new document." ma:contentTypeScope="" ma:versionID="9585f134ae859360200fd9368498300a">
  <xsd:schema xmlns:xsd="http://www.w3.org/2001/XMLSchema" xmlns:xs="http://www.w3.org/2001/XMLSchema" xmlns:p="http://schemas.microsoft.com/office/2006/metadata/properties" xmlns:ns2="392d06ba-4b21-4816-999f-b3fd839d5c75" xmlns:ns3="fd1dbbad-3d49-49ff-a23b-2690d01dc9a3" targetNamespace="http://schemas.microsoft.com/office/2006/metadata/properties" ma:root="true" ma:fieldsID="97d96f660642495b85a5abf47fecea69" ns2:_="" ns3:_="">
    <xsd:import namespace="392d06ba-4b21-4816-999f-b3fd839d5c75"/>
    <xsd:import namespace="fd1dbbad-3d49-49ff-a23b-2690d01dc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d06ba-4b21-4816-999f-b3fd839d5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e7e6957-2ca6-4229-8bdb-31eea1fb196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1dbbad-3d49-49ff-a23b-2690d01dc9a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ed5fa09-6367-41b4-85d6-01f79bba8ac2}" ma:internalName="TaxCatchAll" ma:showField="CatchAllData" ma:web="fd1dbbad-3d49-49ff-a23b-2690d01dc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C273CB-BCC3-4AFD-A808-8D3BFA9C7E79}">
  <ds:schemaRefs>
    <ds:schemaRef ds:uri="http://schemas.openxmlformats.org/officeDocument/2006/bibliography"/>
  </ds:schemaRefs>
</ds:datastoreItem>
</file>

<file path=customXml/itemProps2.xml><?xml version="1.0" encoding="utf-8"?>
<ds:datastoreItem xmlns:ds="http://schemas.openxmlformats.org/officeDocument/2006/customXml" ds:itemID="{F9DB91BF-33FF-403D-B4C2-FFE2D80873BB}">
  <ds:schemaRefs>
    <ds:schemaRef ds:uri="http://schemas.microsoft.com/office/2006/metadata/properties"/>
    <ds:schemaRef ds:uri="http://schemas.microsoft.com/office/infopath/2007/PartnerControls"/>
    <ds:schemaRef ds:uri="392d06ba-4b21-4816-999f-b3fd839d5c75"/>
    <ds:schemaRef ds:uri="fd1dbbad-3d49-49ff-a23b-2690d01dc9a3"/>
  </ds:schemaRefs>
</ds:datastoreItem>
</file>

<file path=customXml/itemProps3.xml><?xml version="1.0" encoding="utf-8"?>
<ds:datastoreItem xmlns:ds="http://schemas.openxmlformats.org/officeDocument/2006/customXml" ds:itemID="{4B82AF6D-FFCC-47AA-BAD3-EEFA19A9B93D}">
  <ds:schemaRefs>
    <ds:schemaRef ds:uri="http://schemas.microsoft.com/sharepoint/v3/contenttype/forms"/>
  </ds:schemaRefs>
</ds:datastoreItem>
</file>

<file path=customXml/itemProps4.xml><?xml version="1.0" encoding="utf-8"?>
<ds:datastoreItem xmlns:ds="http://schemas.openxmlformats.org/officeDocument/2006/customXml" ds:itemID="{B7B459C6-013D-4B15-BA35-1311C5768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d06ba-4b21-4816-999f-b3fd839d5c75"/>
    <ds:schemaRef ds:uri="fd1dbbad-3d49-49ff-a23b-2690d01dc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Business report (graphic design)</Template>
  <TotalTime>4</TotalTime>
  <Pages>7</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Griffiths</dc:creator>
  <cp:keywords/>
  <dc:description/>
  <cp:lastModifiedBy>Rachel Griffiths</cp:lastModifiedBy>
  <cp:revision>7</cp:revision>
  <cp:lastPrinted>2020-02-19T10:05:00Z</cp:lastPrinted>
  <dcterms:created xsi:type="dcterms:W3CDTF">2023-07-10T19:35:00Z</dcterms:created>
  <dcterms:modified xsi:type="dcterms:W3CDTF">2023-07-10T19:39:00Z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0x010100E8E22DCF2B4EA74B9DCDDE01E1C10F6A</vt:lpwstr>
  </property>
  <property fmtid="{D5CDD505-2E9C-101B-9397-08002B2CF9AE}" pid="3" name="MediaServiceImageTags">
    <vt:lpwstr/>
  </property>
</Properties>
</file>